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4F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B05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DA7B05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7306A" w:rsidRDefault="001D406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r w:rsidR="00CD003E">
        <w:rPr>
          <w:rFonts w:ascii="Times New Roman" w:hAnsi="Times New Roman" w:cs="Times New Roman"/>
          <w:sz w:val="28"/>
          <w:szCs w:val="28"/>
        </w:rPr>
        <w:t xml:space="preserve"> ЦИКЛА</w:t>
      </w:r>
    </w:p>
    <w:p w:rsidR="0047306A" w:rsidRDefault="001C108F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06A">
        <w:rPr>
          <w:rFonts w:ascii="Times New Roman" w:hAnsi="Times New Roman" w:cs="Times New Roman"/>
          <w:sz w:val="28"/>
          <w:szCs w:val="28"/>
        </w:rPr>
        <w:t xml:space="preserve"> </w:t>
      </w:r>
      <w:r w:rsidR="00CD003E">
        <w:rPr>
          <w:rFonts w:ascii="Times New Roman" w:hAnsi="Times New Roman" w:cs="Times New Roman"/>
          <w:sz w:val="28"/>
          <w:szCs w:val="28"/>
        </w:rPr>
        <w:t xml:space="preserve"> </w:t>
      </w:r>
      <w:r w:rsidRPr="001C108F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val="x-none" w:eastAsia="x-none"/>
        </w:rPr>
        <w:t>ОП.0</w:t>
      </w:r>
      <w:r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x-none"/>
        </w:rPr>
        <w:t xml:space="preserve">3 </w:t>
      </w:r>
      <w:r w:rsidRPr="001C108F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ОСНОВЫ ОБУЧЕНИЯ ЛИЦ С ОСОБЫМИ </w:t>
      </w:r>
      <w:r w:rsidRPr="001C108F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val="x-none" w:eastAsia="x-none"/>
        </w:rPr>
        <w:br/>
        <w:t>ОБРАЗОВАТЕЛЬНЫМИ ПОТРЕБНОСТЯМИ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47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Специальность: 49.02.01 Физическая культура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Педагог по физической культуре и спорту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Хасавюрт, 2023г.</w:t>
      </w:r>
    </w:p>
    <w:p w:rsidR="001C108F" w:rsidRDefault="001C108F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08F" w:rsidRDefault="001C108F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6A" w:rsidRDefault="000A087B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8AAE0" wp14:editId="25502C9E">
                <wp:simplePos x="0" y="0"/>
                <wp:positionH relativeFrom="margin">
                  <wp:align>right</wp:align>
                </wp:positionH>
                <wp:positionV relativeFrom="paragraph">
                  <wp:posOffset>-100965</wp:posOffset>
                </wp:positionV>
                <wp:extent cx="2590800" cy="15240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306A" w:rsidRPr="001F556A" w:rsidRDefault="001F556A" w:rsidP="0047306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«Согласовано»</w:t>
                            </w:r>
                          </w:p>
                          <w:p w:rsidR="001F556A" w:rsidRPr="001F556A" w:rsidRDefault="001F556A" w:rsidP="0047306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Зам.дир</w:t>
                            </w:r>
                            <w:proofErr w:type="spellEnd"/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 УВР</w:t>
                            </w:r>
                          </w:p>
                          <w:p w:rsidR="001F556A" w:rsidRPr="001F556A" w:rsidRDefault="001F556A" w:rsidP="0047306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аджиева З.Г.___________________</w:t>
                            </w:r>
                          </w:p>
                          <w:p w:rsidR="001F556A" w:rsidRPr="001F556A" w:rsidRDefault="001F556A" w:rsidP="001F556A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«_____»______________2023 г.</w:t>
                            </w:r>
                          </w:p>
                          <w:p w:rsidR="001F556A" w:rsidRDefault="001F556A" w:rsidP="004730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8AA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2.8pt;margin-top:-7.95pt;width:204pt;height:12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" fillcolor="window" stroked="f" strokeweight=".5pt">
                <v:textbox>
                  <w:txbxContent>
                    <w:p w:rsidR="0047306A" w:rsidRPr="001F556A" w:rsidRDefault="001F556A" w:rsidP="0047306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«Согласовано»</w:t>
                      </w:r>
                    </w:p>
                    <w:p w:rsidR="001F556A" w:rsidRPr="001F556A" w:rsidRDefault="001F556A" w:rsidP="0047306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Зам.дир</w:t>
                      </w:r>
                      <w:proofErr w:type="spellEnd"/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 УВР</w:t>
                      </w:r>
                    </w:p>
                    <w:p w:rsidR="001F556A" w:rsidRPr="001F556A" w:rsidRDefault="001F556A" w:rsidP="0047306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аджиева З.Г.___________________</w:t>
                      </w:r>
                    </w:p>
                    <w:p w:rsidR="001F556A" w:rsidRPr="001F556A" w:rsidRDefault="001F556A" w:rsidP="001F556A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«_____»______________2023 г.</w:t>
                      </w:r>
                    </w:p>
                    <w:p w:rsidR="001F556A" w:rsidRDefault="001F556A" w:rsidP="0047306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-91439</wp:posOffset>
                </wp:positionV>
                <wp:extent cx="2447925" cy="17716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06A" w:rsidRPr="001F556A" w:rsidRDefault="001F556A" w:rsidP="001F556A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«Рассмотрено»</w:t>
                            </w:r>
                          </w:p>
                          <w:p w:rsidR="001F556A" w:rsidRPr="001F556A" w:rsidRDefault="001F556A" w:rsidP="001F556A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заседании ПЦК</w:t>
                            </w:r>
                          </w:p>
                          <w:p w:rsidR="001F556A" w:rsidRPr="001F556A" w:rsidRDefault="00CD003E" w:rsidP="001F556A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Обязательных </w:t>
                            </w:r>
                            <w:r w:rsidR="001F556A"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дисциплин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образовательной программы</w:t>
                            </w:r>
                          </w:p>
                          <w:p w:rsidR="001F556A" w:rsidRPr="001F556A" w:rsidRDefault="001F556A" w:rsidP="001F556A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Протокол №_____</w:t>
                            </w:r>
                          </w:p>
                          <w:p w:rsidR="001F556A" w:rsidRPr="001F556A" w:rsidRDefault="001F556A" w:rsidP="001F556A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 «____</w:t>
                            </w:r>
                            <w:proofErr w:type="gramStart"/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_»_</w:t>
                            </w:r>
                            <w:proofErr w:type="gramEnd"/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_____________2023 г.</w:t>
                            </w:r>
                          </w:p>
                          <w:p w:rsidR="001F556A" w:rsidRPr="001F556A" w:rsidRDefault="001F556A" w:rsidP="001F556A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Председатель ПЦК________________</w:t>
                            </w:r>
                          </w:p>
                          <w:p w:rsidR="001F556A" w:rsidRPr="001F556A" w:rsidRDefault="000A087B" w:rsidP="001F556A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1F556A" w:rsidRDefault="001F556A" w:rsidP="001F556A">
                            <w:pPr>
                              <w:pStyle w:val="a3"/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28.8pt;margin-top:-7.2pt;width:192.75pt;height:1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" fillcolor="white [3201]" stroked="f" strokeweight=".5pt">
                <v:textbox>
                  <w:txbxContent>
                    <w:p w:rsidR="0047306A" w:rsidRPr="001F556A" w:rsidRDefault="001F556A" w:rsidP="001F556A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«Рассмотрено»</w:t>
                      </w:r>
                    </w:p>
                    <w:p w:rsidR="001F556A" w:rsidRPr="001F556A" w:rsidRDefault="001F556A" w:rsidP="001F556A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На заседании ПЦК</w:t>
                      </w:r>
                    </w:p>
                    <w:p w:rsidR="001F556A" w:rsidRPr="001F556A" w:rsidRDefault="00CD003E" w:rsidP="001F556A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Обязательных </w:t>
                      </w:r>
                      <w:r w:rsidR="001F556A" w:rsidRPr="001F556A">
                        <w:rPr>
                          <w:rFonts w:ascii="Times New Roman" w:hAnsi="Times New Roman" w:cs="Times New Roman"/>
                          <w:sz w:val="24"/>
                        </w:rPr>
                        <w:t xml:space="preserve"> дисциплин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образовательной программы</w:t>
                      </w:r>
                    </w:p>
                    <w:p w:rsidR="001F556A" w:rsidRPr="001F556A" w:rsidRDefault="001F556A" w:rsidP="001F556A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Протокол №_____</w:t>
                      </w:r>
                    </w:p>
                    <w:p w:rsidR="001F556A" w:rsidRPr="001F556A" w:rsidRDefault="001F556A" w:rsidP="001F556A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От «____</w:t>
                      </w:r>
                      <w:proofErr w:type="gramStart"/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_»_</w:t>
                      </w:r>
                      <w:proofErr w:type="gramEnd"/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_____________2023 г.</w:t>
                      </w:r>
                    </w:p>
                    <w:p w:rsidR="001F556A" w:rsidRPr="001F556A" w:rsidRDefault="001F556A" w:rsidP="001F556A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Председатель ПЦК________________</w:t>
                      </w:r>
                    </w:p>
                    <w:p w:rsidR="001F556A" w:rsidRPr="001F556A" w:rsidRDefault="000A087B" w:rsidP="001F556A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1F556A" w:rsidRDefault="001F556A" w:rsidP="001F556A">
                      <w:pPr>
                        <w:pStyle w:val="a3"/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0A087B" w:rsidRPr="000A087B" w:rsidRDefault="000A087B" w:rsidP="000A087B">
      <w:pPr>
        <w:widowControl w:val="0"/>
        <w:tabs>
          <w:tab w:val="left" w:pos="10065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программа учебной дисциплины разработана на основе </w:t>
      </w:r>
    </w:p>
    <w:p w:rsidR="000A087B" w:rsidRPr="000A087B" w:rsidRDefault="000A087B" w:rsidP="000A087B">
      <w:pPr>
        <w:widowControl w:val="0"/>
        <w:tabs>
          <w:tab w:val="left" w:pos="10065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Федерального государственного образовательного стандарта по специальностям среднего профессионального образования (далее – ФГОС СПО) по специальности 49.02.01 Физическая культура, утвержденного приказом Министерства просвещения Российской Федерации от 11 ноября 2022 г. N 968.</w:t>
      </w:r>
    </w:p>
    <w:p w:rsidR="000A087B" w:rsidRPr="000A087B" w:rsidRDefault="000A087B" w:rsidP="000A08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</w:p>
    <w:p w:rsidR="000A087B" w:rsidRPr="000A087B" w:rsidRDefault="000A087B" w:rsidP="000A087B">
      <w:pPr>
        <w:tabs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Рабочего учебного плана образовательного </w:t>
      </w:r>
      <w:proofErr w:type="gramStart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  на</w:t>
      </w:r>
      <w:proofErr w:type="gramEnd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2023/2027 учебный год.</w:t>
      </w:r>
    </w:p>
    <w:p w:rsidR="000A087B" w:rsidRPr="000A087B" w:rsidRDefault="000A087B" w:rsidP="000A08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08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Организация-разработчик: </w:t>
      </w:r>
      <w:proofErr w:type="gramStart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ГБПОУ  РД</w:t>
      </w:r>
      <w:proofErr w:type="gramEnd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УОР  «Триумф»</w:t>
      </w:r>
    </w:p>
    <w:p w:rsidR="000A087B" w:rsidRPr="000A087B" w:rsidRDefault="000A087B" w:rsidP="000A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087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Разработчик: </w:t>
      </w:r>
      <w:proofErr w:type="spellStart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Султаматова</w:t>
      </w:r>
      <w:proofErr w:type="spellEnd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Хава</w:t>
      </w:r>
      <w:proofErr w:type="spellEnd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Зайналабидовна</w:t>
      </w:r>
      <w:proofErr w:type="spellEnd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Почётный работник СПО РФ, </w:t>
      </w:r>
      <w:proofErr w:type="gramStart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преподаватель  высшей</w:t>
      </w:r>
      <w:proofErr w:type="gramEnd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категории  ГБПОУ РД  «Училище олимпийского резерва «Триумф»</w:t>
      </w:r>
    </w:p>
    <w:p w:rsidR="000A087B" w:rsidRPr="000A087B" w:rsidRDefault="000A087B" w:rsidP="000A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087B" w:rsidRPr="000A087B" w:rsidRDefault="000A087B" w:rsidP="000A0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Рекомендована методическим советом ГБПОУ </w:t>
      </w:r>
      <w:proofErr w:type="gramStart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РД  «</w:t>
      </w:r>
      <w:proofErr w:type="gramEnd"/>
      <w:r w:rsidRPr="000A0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Училище олимпийского резерва «Триумф» для применения в учебном процессе.</w:t>
      </w:r>
    </w:p>
    <w:p w:rsidR="000A087B" w:rsidRPr="000A087B" w:rsidRDefault="000A087B" w:rsidP="000A087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087B" w:rsidRPr="000A087B" w:rsidRDefault="000A087B" w:rsidP="000A087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0A087B" w:rsidRPr="000A087B" w:rsidRDefault="000A087B" w:rsidP="000A087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0A087B" w:rsidRPr="000A087B" w:rsidRDefault="000A087B" w:rsidP="000A087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60FA5" w:rsidRDefault="000A087B" w:rsidP="0016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08F" w:rsidRPr="000A087B" w:rsidRDefault="001C108F" w:rsidP="000A08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108F" w:rsidRPr="001C108F" w:rsidRDefault="00B5012C" w:rsidP="000A087B">
      <w:pPr>
        <w:spacing w:after="200" w:line="276" w:lineRule="auto"/>
        <w:rPr>
          <w:rFonts w:ascii="Times New Roman" w:eastAsia="SimSun" w:hAnsi="Times New Roman" w:cs="Times New Roman"/>
          <w:b/>
          <w:i/>
          <w:lang w:eastAsia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x-none"/>
        </w:rPr>
        <w:t xml:space="preserve"> </w:t>
      </w:r>
    </w:p>
    <w:p w:rsidR="001C108F" w:rsidRPr="001C108F" w:rsidRDefault="001C108F" w:rsidP="001C108F">
      <w:pPr>
        <w:spacing w:after="20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1C108F" w:rsidRPr="001C108F" w:rsidRDefault="001C108F" w:rsidP="00B5012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СОДЕРЖАНИЕ</w:t>
      </w:r>
    </w:p>
    <w:p w:rsidR="001C108F" w:rsidRPr="001C108F" w:rsidRDefault="001C108F" w:rsidP="001C108F">
      <w:pPr>
        <w:spacing w:after="200" w:line="276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C108F" w:rsidRPr="001C108F" w:rsidTr="00F65C04">
        <w:tc>
          <w:tcPr>
            <w:tcW w:w="7501" w:type="dxa"/>
          </w:tcPr>
          <w:p w:rsidR="001C108F" w:rsidRPr="001C108F" w:rsidRDefault="001C108F" w:rsidP="001C108F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1C108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ПРИМЕРНОЙ РАБОЧЕЙ ПРОГРАММЫ</w:t>
            </w:r>
            <w:r w:rsidRPr="001C10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1C108F" w:rsidRPr="001C108F" w:rsidRDefault="001C108F" w:rsidP="001C108F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08F" w:rsidRPr="001C108F" w:rsidTr="00F65C04">
        <w:tc>
          <w:tcPr>
            <w:tcW w:w="7501" w:type="dxa"/>
          </w:tcPr>
          <w:p w:rsidR="001C108F" w:rsidRPr="001C108F" w:rsidRDefault="001C108F" w:rsidP="001C108F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1C108F" w:rsidRPr="001C108F" w:rsidRDefault="001C108F" w:rsidP="001C108F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1C108F" w:rsidRPr="001C108F" w:rsidRDefault="001C108F" w:rsidP="001C108F">
            <w:pPr>
              <w:spacing w:after="200" w:line="276" w:lineRule="auto"/>
              <w:ind w:left="64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08F" w:rsidRPr="001C108F" w:rsidTr="00F65C04">
        <w:tc>
          <w:tcPr>
            <w:tcW w:w="7501" w:type="dxa"/>
          </w:tcPr>
          <w:p w:rsidR="001C108F" w:rsidRPr="001C108F" w:rsidRDefault="001C108F" w:rsidP="001C108F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1C108F" w:rsidRPr="001C108F" w:rsidRDefault="001C108F" w:rsidP="001C108F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1C108F" w:rsidRPr="001C108F" w:rsidRDefault="001C108F" w:rsidP="001C108F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C108F" w:rsidRPr="001C108F" w:rsidRDefault="001C108F" w:rsidP="001C108F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/>
          <w:i/>
          <w:u w:val="single"/>
          <w:lang w:eastAsia="ru-RU"/>
        </w:rPr>
        <w:br w:type="page"/>
      </w:r>
      <w:r w:rsidRPr="001C108F">
        <w:rPr>
          <w:rFonts w:ascii="Times New Roman" w:eastAsia="SimSun" w:hAnsi="Times New Roman" w:cs="Times New Roman"/>
          <w:b/>
          <w:sz w:val="24"/>
          <w:lang w:eastAsia="ru-RU"/>
        </w:rPr>
        <w:lastRenderedPageBreak/>
        <w:t xml:space="preserve">1. </w:t>
      </w:r>
      <w:r w:rsidRPr="001C108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 w:rsidR="00B5012C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108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РАБОЧЕЙ ПРОГРАММЫ</w:t>
      </w:r>
      <w:r w:rsidRPr="001C108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1C108F" w:rsidRPr="001C108F" w:rsidRDefault="001C108F" w:rsidP="001C108F">
      <w:pPr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«ОП.0</w:t>
      </w:r>
      <w:r w:rsidR="00B5012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</w:t>
      </w:r>
      <w:r w:rsidRPr="001C108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Основы обучения лиц с особыми образовательными потребностями»</w:t>
      </w:r>
    </w:p>
    <w:p w:rsidR="001C108F" w:rsidRPr="001C108F" w:rsidRDefault="001C108F" w:rsidP="001C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</w:p>
    <w:p w:rsidR="001C108F" w:rsidRPr="001C108F" w:rsidRDefault="001C108F" w:rsidP="001C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1C108F" w:rsidRPr="001C108F" w:rsidRDefault="001C108F" w:rsidP="001C10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Учебная дисциплина «ОП.0</w:t>
      </w:r>
      <w:r w:rsidR="00B5012C">
        <w:rPr>
          <w:rFonts w:ascii="Times New Roman" w:eastAsia="SimSun" w:hAnsi="Times New Roman" w:cs="Times New Roman"/>
          <w:sz w:val="24"/>
          <w:szCs w:val="24"/>
          <w:lang w:eastAsia="ru-RU"/>
        </w:rPr>
        <w:t>3</w:t>
      </w:r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Основы обучения лиц с особыми образовательными потребностями» является обязательной частью общепрофессионального цикла примерной основной образовательной программы в соответствии с ФГОС СПО по </w:t>
      </w:r>
      <w:r w:rsidRPr="001C108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специальности </w:t>
      </w:r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49.02.01 Физическая культура. </w:t>
      </w:r>
    </w:p>
    <w:p w:rsidR="001C108F" w:rsidRPr="001C108F" w:rsidRDefault="001C108F" w:rsidP="001C10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01, ОК 02, ОК 09. </w:t>
      </w:r>
    </w:p>
    <w:p w:rsidR="001C108F" w:rsidRPr="001C108F" w:rsidRDefault="001C108F" w:rsidP="001C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C108F" w:rsidRPr="001C108F" w:rsidRDefault="001C108F" w:rsidP="001C108F">
      <w:pPr>
        <w:spacing w:after="0" w:line="276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1C108F" w:rsidRDefault="001C108F" w:rsidP="001C108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рамках программы учебной дисциплины обучающимися осваиваются умения </w:t>
      </w:r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>и знания</w:t>
      </w:r>
    </w:p>
    <w:tbl>
      <w:tblPr>
        <w:tblStyle w:val="TableNormal"/>
        <w:tblW w:w="9639" w:type="dxa"/>
        <w:tblInd w:w="-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363"/>
      </w:tblGrid>
      <w:tr w:rsidR="00CB70D2" w:rsidTr="00CB70D2">
        <w:trPr>
          <w:trHeight w:val="275"/>
        </w:trPr>
        <w:tc>
          <w:tcPr>
            <w:tcW w:w="1276" w:type="dxa"/>
          </w:tcPr>
          <w:p w:rsidR="00CB70D2" w:rsidRDefault="00CB70D2" w:rsidP="00F65C04">
            <w:pPr>
              <w:pStyle w:val="TableParagraph"/>
              <w:spacing w:line="256" w:lineRule="exact"/>
              <w:ind w:left="3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363" w:type="dxa"/>
          </w:tcPr>
          <w:p w:rsidR="00CB70D2" w:rsidRDefault="00CB70D2" w:rsidP="00F65C04">
            <w:pPr>
              <w:pStyle w:val="TableParagraph"/>
              <w:spacing w:line="256" w:lineRule="exact"/>
              <w:ind w:left="2594" w:right="258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CB70D2" w:rsidTr="00CB70D2">
        <w:trPr>
          <w:trHeight w:val="277"/>
        </w:trPr>
        <w:tc>
          <w:tcPr>
            <w:tcW w:w="1276" w:type="dxa"/>
          </w:tcPr>
          <w:p w:rsidR="00CB70D2" w:rsidRDefault="00CB70D2" w:rsidP="00F65C04">
            <w:pPr>
              <w:pStyle w:val="TableParagraph"/>
              <w:rPr>
                <w:sz w:val="20"/>
              </w:rPr>
            </w:pPr>
          </w:p>
        </w:tc>
        <w:tc>
          <w:tcPr>
            <w:tcW w:w="8363" w:type="dxa"/>
          </w:tcPr>
          <w:p w:rsidR="00CB70D2" w:rsidRDefault="00CB70D2" w:rsidP="00F65C04">
            <w:pPr>
              <w:pStyle w:val="TableParagraph"/>
              <w:spacing w:before="1" w:line="257" w:lineRule="exact"/>
              <w:ind w:left="2594" w:right="2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CB70D2" w:rsidTr="00CB70D2">
        <w:trPr>
          <w:trHeight w:val="551"/>
        </w:trPr>
        <w:tc>
          <w:tcPr>
            <w:tcW w:w="1276" w:type="dxa"/>
          </w:tcPr>
          <w:p w:rsidR="00CB70D2" w:rsidRDefault="00CB70D2" w:rsidP="00F65C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</w:t>
            </w:r>
          </w:p>
        </w:tc>
        <w:tc>
          <w:tcPr>
            <w:tcW w:w="8363" w:type="dxa"/>
          </w:tcPr>
          <w:p w:rsidR="00CB70D2" w:rsidRPr="00CB70D2" w:rsidRDefault="00CB70D2" w:rsidP="00F65C04">
            <w:pPr>
              <w:pStyle w:val="TableParagraph"/>
              <w:spacing w:line="276" w:lineRule="exact"/>
              <w:ind w:left="107" w:right="1840"/>
              <w:rPr>
                <w:sz w:val="24"/>
                <w:lang w:val="ru-RU"/>
              </w:rPr>
            </w:pPr>
            <w:r w:rsidRPr="00CB70D2">
              <w:rPr>
                <w:sz w:val="24"/>
                <w:lang w:val="ru-RU"/>
              </w:rPr>
              <w:t>Выбирать способы решения задач профессиональной деятельности</w:t>
            </w:r>
            <w:r w:rsidRPr="00CB70D2">
              <w:rPr>
                <w:spacing w:val="-57"/>
                <w:sz w:val="24"/>
                <w:lang w:val="ru-RU"/>
              </w:rPr>
              <w:t xml:space="preserve"> </w:t>
            </w:r>
            <w:r w:rsidRPr="00CB70D2">
              <w:rPr>
                <w:sz w:val="24"/>
                <w:lang w:val="ru-RU"/>
              </w:rPr>
              <w:t>применительно</w:t>
            </w:r>
            <w:r w:rsidRPr="00CB70D2">
              <w:rPr>
                <w:spacing w:val="-3"/>
                <w:sz w:val="24"/>
                <w:lang w:val="ru-RU"/>
              </w:rPr>
              <w:t xml:space="preserve"> </w:t>
            </w:r>
            <w:r w:rsidRPr="00CB70D2">
              <w:rPr>
                <w:sz w:val="24"/>
                <w:lang w:val="ru-RU"/>
              </w:rPr>
              <w:t>к</w:t>
            </w:r>
            <w:r w:rsidRPr="00CB70D2">
              <w:rPr>
                <w:spacing w:val="2"/>
                <w:sz w:val="24"/>
                <w:lang w:val="ru-RU"/>
              </w:rPr>
              <w:t xml:space="preserve"> </w:t>
            </w:r>
            <w:r w:rsidRPr="00CB70D2">
              <w:rPr>
                <w:sz w:val="24"/>
                <w:lang w:val="ru-RU"/>
              </w:rPr>
              <w:t xml:space="preserve">различным </w:t>
            </w:r>
            <w:proofErr w:type="gramStart"/>
            <w:r w:rsidRPr="00CB70D2">
              <w:rPr>
                <w:sz w:val="24"/>
                <w:lang w:val="ru-RU"/>
              </w:rPr>
              <w:t>контекстам;□</w:t>
            </w:r>
            <w:proofErr w:type="gramEnd"/>
          </w:p>
        </w:tc>
      </w:tr>
      <w:tr w:rsidR="00CB70D2" w:rsidTr="00CB70D2">
        <w:trPr>
          <w:trHeight w:val="827"/>
        </w:trPr>
        <w:tc>
          <w:tcPr>
            <w:tcW w:w="1276" w:type="dxa"/>
          </w:tcPr>
          <w:p w:rsidR="00CB70D2" w:rsidRDefault="00CB70D2" w:rsidP="00F65C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ОК.2</w:t>
            </w:r>
          </w:p>
        </w:tc>
        <w:tc>
          <w:tcPr>
            <w:tcW w:w="8363" w:type="dxa"/>
          </w:tcPr>
          <w:p w:rsidR="00CB70D2" w:rsidRPr="00CB70D2" w:rsidRDefault="00CB70D2" w:rsidP="00F65C04">
            <w:pPr>
              <w:pStyle w:val="TableParagraph"/>
              <w:spacing w:line="276" w:lineRule="exact"/>
              <w:ind w:left="107" w:right="94"/>
              <w:rPr>
                <w:sz w:val="24"/>
                <w:lang w:val="ru-RU"/>
              </w:rPr>
            </w:pPr>
            <w:r w:rsidRPr="00CB70D2">
              <w:rPr>
                <w:sz w:val="24"/>
                <w:lang w:val="ru-RU"/>
              </w:rPr>
              <w:t>Использовать</w:t>
            </w:r>
            <w:r w:rsidRPr="00CB70D2">
              <w:rPr>
                <w:spacing w:val="10"/>
                <w:sz w:val="24"/>
                <w:lang w:val="ru-RU"/>
              </w:rPr>
              <w:t xml:space="preserve"> </w:t>
            </w:r>
            <w:r w:rsidRPr="00CB70D2">
              <w:rPr>
                <w:sz w:val="24"/>
                <w:lang w:val="ru-RU"/>
              </w:rPr>
              <w:t>современные</w:t>
            </w:r>
            <w:r w:rsidRPr="00CB70D2">
              <w:rPr>
                <w:spacing w:val="10"/>
                <w:sz w:val="24"/>
                <w:lang w:val="ru-RU"/>
              </w:rPr>
              <w:t xml:space="preserve"> </w:t>
            </w:r>
            <w:r w:rsidRPr="00CB70D2">
              <w:rPr>
                <w:sz w:val="24"/>
                <w:lang w:val="ru-RU"/>
              </w:rPr>
              <w:t>средства</w:t>
            </w:r>
            <w:r w:rsidRPr="00CB70D2">
              <w:rPr>
                <w:spacing w:val="9"/>
                <w:sz w:val="24"/>
                <w:lang w:val="ru-RU"/>
              </w:rPr>
              <w:t xml:space="preserve"> </w:t>
            </w:r>
            <w:r w:rsidRPr="00CB70D2">
              <w:rPr>
                <w:sz w:val="24"/>
                <w:lang w:val="ru-RU"/>
              </w:rPr>
              <w:t>поиска,</w:t>
            </w:r>
            <w:r w:rsidRPr="00CB70D2">
              <w:rPr>
                <w:spacing w:val="13"/>
                <w:sz w:val="24"/>
                <w:lang w:val="ru-RU"/>
              </w:rPr>
              <w:t xml:space="preserve"> </w:t>
            </w:r>
            <w:r w:rsidRPr="00CB70D2">
              <w:rPr>
                <w:sz w:val="24"/>
                <w:lang w:val="ru-RU"/>
              </w:rPr>
              <w:t>анализа</w:t>
            </w:r>
            <w:r w:rsidRPr="00CB70D2">
              <w:rPr>
                <w:spacing w:val="10"/>
                <w:sz w:val="24"/>
                <w:lang w:val="ru-RU"/>
              </w:rPr>
              <w:t xml:space="preserve"> </w:t>
            </w:r>
            <w:r w:rsidRPr="00CB70D2">
              <w:rPr>
                <w:sz w:val="24"/>
                <w:lang w:val="ru-RU"/>
              </w:rPr>
              <w:t>и</w:t>
            </w:r>
            <w:r w:rsidRPr="00CB70D2">
              <w:rPr>
                <w:spacing w:val="11"/>
                <w:sz w:val="24"/>
                <w:lang w:val="ru-RU"/>
              </w:rPr>
              <w:t xml:space="preserve"> </w:t>
            </w:r>
            <w:r w:rsidRPr="00CB70D2">
              <w:rPr>
                <w:sz w:val="24"/>
                <w:lang w:val="ru-RU"/>
              </w:rPr>
              <w:t>интерпретации</w:t>
            </w:r>
            <w:r w:rsidRPr="00CB70D2">
              <w:rPr>
                <w:spacing w:val="12"/>
                <w:sz w:val="24"/>
                <w:lang w:val="ru-RU"/>
              </w:rPr>
              <w:t xml:space="preserve"> </w:t>
            </w:r>
            <w:r w:rsidRPr="00CB70D2">
              <w:rPr>
                <w:sz w:val="24"/>
                <w:lang w:val="ru-RU"/>
              </w:rPr>
              <w:t>информации</w:t>
            </w:r>
            <w:r w:rsidRPr="00CB70D2">
              <w:rPr>
                <w:spacing w:val="-57"/>
                <w:sz w:val="24"/>
                <w:lang w:val="ru-RU"/>
              </w:rPr>
              <w:t xml:space="preserve"> </w:t>
            </w:r>
            <w:r w:rsidRPr="00CB70D2">
              <w:rPr>
                <w:sz w:val="24"/>
                <w:lang w:val="ru-RU"/>
              </w:rPr>
              <w:t>и информационные технологии для выполнения задач профессиональной</w:t>
            </w:r>
            <w:r w:rsidRPr="00CB70D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B70D2">
              <w:rPr>
                <w:sz w:val="24"/>
                <w:lang w:val="ru-RU"/>
              </w:rPr>
              <w:t>деятельности;□</w:t>
            </w:r>
            <w:proofErr w:type="gramEnd"/>
          </w:p>
        </w:tc>
      </w:tr>
      <w:tr w:rsidR="00CB70D2" w:rsidTr="00CB70D2">
        <w:trPr>
          <w:trHeight w:val="551"/>
        </w:trPr>
        <w:tc>
          <w:tcPr>
            <w:tcW w:w="1276" w:type="dxa"/>
          </w:tcPr>
          <w:p w:rsidR="00CB70D2" w:rsidRDefault="00CB70D2" w:rsidP="00F65C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ОК.9</w:t>
            </w:r>
          </w:p>
        </w:tc>
        <w:tc>
          <w:tcPr>
            <w:tcW w:w="8363" w:type="dxa"/>
          </w:tcPr>
          <w:p w:rsidR="00CB70D2" w:rsidRPr="00CB70D2" w:rsidRDefault="00CB70D2" w:rsidP="00F65C04">
            <w:pPr>
              <w:pStyle w:val="TableParagraph"/>
              <w:spacing w:line="276" w:lineRule="exact"/>
              <w:ind w:left="107" w:right="1447"/>
              <w:rPr>
                <w:sz w:val="24"/>
                <w:lang w:val="ru-RU"/>
              </w:rPr>
            </w:pPr>
            <w:r w:rsidRPr="00CB70D2">
              <w:rPr>
                <w:sz w:val="24"/>
                <w:lang w:val="ru-RU"/>
              </w:rPr>
              <w:t>Пользоваться профессиональной документацией на государственном и</w:t>
            </w:r>
            <w:r w:rsidRPr="00CB70D2">
              <w:rPr>
                <w:spacing w:val="-57"/>
                <w:sz w:val="24"/>
                <w:lang w:val="ru-RU"/>
              </w:rPr>
              <w:t xml:space="preserve"> </w:t>
            </w:r>
            <w:r w:rsidRPr="00CB70D2">
              <w:rPr>
                <w:sz w:val="24"/>
                <w:lang w:val="ru-RU"/>
              </w:rPr>
              <w:t>иностранном</w:t>
            </w:r>
            <w:r w:rsidRPr="00CB70D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B70D2">
              <w:rPr>
                <w:sz w:val="24"/>
                <w:lang w:val="ru-RU"/>
              </w:rPr>
              <w:t>языках.□</w:t>
            </w:r>
            <w:proofErr w:type="gramEnd"/>
          </w:p>
        </w:tc>
      </w:tr>
      <w:tr w:rsidR="00CB70D2" w:rsidRPr="00CB70D2" w:rsidTr="00CB70D2">
        <w:trPr>
          <w:trHeight w:val="275"/>
        </w:trPr>
        <w:tc>
          <w:tcPr>
            <w:tcW w:w="1276" w:type="dxa"/>
          </w:tcPr>
          <w:p w:rsidR="00CB70D2" w:rsidRPr="00CB70D2" w:rsidRDefault="00CB70D2" w:rsidP="00CB70D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363" w:type="dxa"/>
          </w:tcPr>
          <w:p w:rsidR="00CB70D2" w:rsidRPr="00CB70D2" w:rsidRDefault="00CB70D2" w:rsidP="00CB70D2">
            <w:pPr>
              <w:spacing w:line="255" w:lineRule="exact"/>
              <w:ind w:left="2594" w:right="25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B70D2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Профессиональные</w:t>
            </w:r>
            <w:proofErr w:type="spellEnd"/>
            <w:r w:rsidRPr="00CB70D2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CB70D2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  <w:proofErr w:type="spellEnd"/>
          </w:p>
        </w:tc>
      </w:tr>
      <w:tr w:rsidR="00CB70D2" w:rsidRPr="00CB70D2" w:rsidTr="00CB70D2">
        <w:trPr>
          <w:trHeight w:val="275"/>
        </w:trPr>
        <w:tc>
          <w:tcPr>
            <w:tcW w:w="1276" w:type="dxa"/>
          </w:tcPr>
          <w:p w:rsidR="00CB70D2" w:rsidRPr="00CB70D2" w:rsidRDefault="00CB70D2" w:rsidP="00CB70D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B70D2">
              <w:rPr>
                <w:rFonts w:ascii="Times New Roman" w:eastAsia="Times New Roman" w:hAnsi="Times New Roman" w:cs="Times New Roman"/>
                <w:sz w:val="24"/>
              </w:rPr>
              <w:t>ПК.1.1</w:t>
            </w:r>
          </w:p>
        </w:tc>
        <w:tc>
          <w:tcPr>
            <w:tcW w:w="8363" w:type="dxa"/>
          </w:tcPr>
          <w:p w:rsidR="00CB70D2" w:rsidRPr="00CB70D2" w:rsidRDefault="00CB70D2" w:rsidP="00CB70D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CB70D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70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CB70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</w:t>
            </w:r>
            <w:proofErr w:type="spellEnd"/>
            <w:r w:rsidRPr="00CB70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70D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спортивную</w:t>
            </w:r>
            <w:r w:rsidRPr="00CB70D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работу.</w:t>
            </w:r>
          </w:p>
        </w:tc>
      </w:tr>
      <w:tr w:rsidR="00CB70D2" w:rsidRPr="00CB70D2" w:rsidTr="00CB70D2">
        <w:trPr>
          <w:trHeight w:val="551"/>
        </w:trPr>
        <w:tc>
          <w:tcPr>
            <w:tcW w:w="1276" w:type="dxa"/>
          </w:tcPr>
          <w:p w:rsidR="00CB70D2" w:rsidRPr="00CB70D2" w:rsidRDefault="00CB70D2" w:rsidP="00CB70D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B70D2">
              <w:rPr>
                <w:rFonts w:ascii="Times New Roman" w:eastAsia="Times New Roman" w:hAnsi="Times New Roman" w:cs="Times New Roman"/>
                <w:sz w:val="24"/>
              </w:rPr>
              <w:t>ПК.2.1</w:t>
            </w:r>
          </w:p>
        </w:tc>
        <w:tc>
          <w:tcPr>
            <w:tcW w:w="8363" w:type="dxa"/>
          </w:tcPr>
          <w:p w:rsidR="00CB70D2" w:rsidRPr="00CB70D2" w:rsidRDefault="00CB70D2" w:rsidP="00CB70D2">
            <w:pPr>
              <w:spacing w:line="276" w:lineRule="exac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Разрабатывать методическое обеспечение для организации и проведения занятий</w:t>
            </w:r>
            <w:r w:rsidRPr="00CB70D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70D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 культуре</w:t>
            </w:r>
            <w:r w:rsidRPr="00CB70D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спорту, </w:t>
            </w:r>
            <w:proofErr w:type="spellStart"/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</w:t>
            </w:r>
            <w:proofErr w:type="spellEnd"/>
            <w:r w:rsidRPr="00CB70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70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</w:t>
            </w:r>
            <w:r w:rsidRPr="00CB70D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</w:tr>
    </w:tbl>
    <w:p w:rsidR="00CB70D2" w:rsidRDefault="00CB70D2" w:rsidP="00CB70D2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363"/>
      </w:tblGrid>
      <w:tr w:rsidR="00CB70D2" w:rsidRPr="00CB70D2" w:rsidTr="00CB70D2">
        <w:trPr>
          <w:trHeight w:val="550"/>
        </w:trPr>
        <w:tc>
          <w:tcPr>
            <w:tcW w:w="1276" w:type="dxa"/>
          </w:tcPr>
          <w:p w:rsidR="00CB70D2" w:rsidRPr="00CB70D2" w:rsidRDefault="00CB70D2" w:rsidP="00CB70D2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B70D2">
              <w:rPr>
                <w:rFonts w:ascii="Times New Roman" w:eastAsia="Times New Roman" w:hAnsi="Times New Roman" w:cs="Times New Roman"/>
                <w:sz w:val="24"/>
              </w:rPr>
              <w:t>ПК.3.1</w:t>
            </w:r>
          </w:p>
        </w:tc>
        <w:tc>
          <w:tcPr>
            <w:tcW w:w="8363" w:type="dxa"/>
          </w:tcPr>
          <w:p w:rsidR="00CB70D2" w:rsidRPr="00CB70D2" w:rsidRDefault="00CB70D2" w:rsidP="00CB70D2">
            <w:pPr>
              <w:spacing w:line="276" w:lineRule="exact"/>
              <w:ind w:left="107" w:right="13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 цели и задачи, планировать учебные занятия по физической</w:t>
            </w:r>
            <w:r w:rsidRPr="00CB70D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культуре.□</w:t>
            </w:r>
            <w:proofErr w:type="gramEnd"/>
          </w:p>
        </w:tc>
      </w:tr>
    </w:tbl>
    <w:p w:rsidR="001C108F" w:rsidRPr="001C108F" w:rsidRDefault="001C108F" w:rsidP="001C108F">
      <w:pPr>
        <w:suppressAutoHyphens/>
        <w:spacing w:after="24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CB70D2" w:rsidRDefault="00CB70D2" w:rsidP="001C108F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B70D2" w:rsidRDefault="00CB70D2" w:rsidP="001C108F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B70D2" w:rsidRDefault="00CB70D2" w:rsidP="001C108F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B70D2" w:rsidRDefault="00CB70D2" w:rsidP="001C108F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B70D2" w:rsidRDefault="00CB70D2" w:rsidP="001C108F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B70D2" w:rsidRDefault="00CB70D2" w:rsidP="001C108F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B70D2" w:rsidRDefault="00CB70D2" w:rsidP="001C108F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B70D2" w:rsidRDefault="00CB70D2" w:rsidP="001C108F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B70D2" w:rsidRDefault="00CB70D2" w:rsidP="00CB70D2">
      <w:pPr>
        <w:suppressAutoHyphens/>
        <w:spacing w:after="24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B70D2" w:rsidRDefault="00CB70D2" w:rsidP="00CB70D2">
      <w:pPr>
        <w:suppressAutoHyphens/>
        <w:spacing w:after="24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C108F" w:rsidRPr="001C108F" w:rsidRDefault="001C108F" w:rsidP="001C108F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1C108F" w:rsidRPr="001C108F" w:rsidRDefault="001C108F" w:rsidP="001C108F">
      <w:pPr>
        <w:suppressAutoHyphens/>
        <w:spacing w:after="24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3"/>
        <w:gridCol w:w="2456"/>
      </w:tblGrid>
      <w:tr w:rsidR="001C108F" w:rsidRPr="001C108F" w:rsidTr="00F65C04">
        <w:trPr>
          <w:trHeight w:val="490"/>
        </w:trPr>
        <w:tc>
          <w:tcPr>
            <w:tcW w:w="3685" w:type="pct"/>
            <w:vAlign w:val="center"/>
          </w:tcPr>
          <w:p w:rsidR="001C108F" w:rsidRPr="001C108F" w:rsidRDefault="001C108F" w:rsidP="001C108F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1C108F" w:rsidRPr="001C108F" w:rsidRDefault="001C108F" w:rsidP="001C108F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1C108F" w:rsidRPr="001C108F" w:rsidTr="00F65C04">
        <w:trPr>
          <w:trHeight w:val="490"/>
        </w:trPr>
        <w:tc>
          <w:tcPr>
            <w:tcW w:w="3685" w:type="pct"/>
            <w:vAlign w:val="center"/>
          </w:tcPr>
          <w:p w:rsidR="001C108F" w:rsidRPr="001C108F" w:rsidRDefault="001C108F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1C108F" w:rsidRPr="001C108F" w:rsidRDefault="004749F6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56</w:t>
            </w:r>
          </w:p>
        </w:tc>
      </w:tr>
      <w:tr w:rsidR="001C108F" w:rsidRPr="001C108F" w:rsidTr="00F65C04">
        <w:trPr>
          <w:trHeight w:val="490"/>
        </w:trPr>
        <w:tc>
          <w:tcPr>
            <w:tcW w:w="3685" w:type="pct"/>
            <w:vAlign w:val="center"/>
          </w:tcPr>
          <w:p w:rsidR="001C108F" w:rsidRPr="001C108F" w:rsidRDefault="001C108F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10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1C10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1C108F" w:rsidRPr="001C108F" w:rsidRDefault="004749F6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1C108F" w:rsidRPr="001C108F" w:rsidTr="00F65C04">
        <w:trPr>
          <w:trHeight w:val="336"/>
        </w:trPr>
        <w:tc>
          <w:tcPr>
            <w:tcW w:w="5000" w:type="pct"/>
            <w:gridSpan w:val="2"/>
            <w:vAlign w:val="center"/>
          </w:tcPr>
          <w:p w:rsidR="001C108F" w:rsidRPr="001C108F" w:rsidRDefault="001C108F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1C108F" w:rsidRPr="001C108F" w:rsidTr="00F65C04">
        <w:trPr>
          <w:trHeight w:val="490"/>
        </w:trPr>
        <w:tc>
          <w:tcPr>
            <w:tcW w:w="3685" w:type="pct"/>
            <w:vAlign w:val="center"/>
          </w:tcPr>
          <w:p w:rsidR="001C108F" w:rsidRPr="001C108F" w:rsidRDefault="001C108F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1C108F" w:rsidRPr="001C108F" w:rsidRDefault="004749F6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1C108F" w:rsidRPr="001C108F" w:rsidTr="00F65C04">
        <w:trPr>
          <w:trHeight w:val="490"/>
        </w:trPr>
        <w:tc>
          <w:tcPr>
            <w:tcW w:w="3685" w:type="pct"/>
            <w:vAlign w:val="center"/>
          </w:tcPr>
          <w:p w:rsidR="001C108F" w:rsidRPr="001C108F" w:rsidRDefault="001C108F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Pr="001C108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1C108F" w:rsidRPr="001C108F" w:rsidRDefault="004749F6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1C108F" w:rsidRPr="001C108F" w:rsidTr="00F65C04">
        <w:trPr>
          <w:trHeight w:val="267"/>
        </w:trPr>
        <w:tc>
          <w:tcPr>
            <w:tcW w:w="3685" w:type="pct"/>
            <w:vAlign w:val="center"/>
          </w:tcPr>
          <w:p w:rsidR="001C108F" w:rsidRPr="001C108F" w:rsidRDefault="001C108F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1C108F" w:rsidRPr="001C108F" w:rsidRDefault="004749F6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C108F" w:rsidRPr="001C108F" w:rsidTr="00F65C04">
        <w:trPr>
          <w:trHeight w:val="331"/>
        </w:trPr>
        <w:tc>
          <w:tcPr>
            <w:tcW w:w="3685" w:type="pct"/>
            <w:vAlign w:val="center"/>
          </w:tcPr>
          <w:p w:rsidR="001C108F" w:rsidRPr="001C108F" w:rsidRDefault="001C108F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315" w:type="pct"/>
            <w:vAlign w:val="center"/>
          </w:tcPr>
          <w:p w:rsidR="001C108F" w:rsidRPr="001C108F" w:rsidRDefault="004749F6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</w:tr>
    </w:tbl>
    <w:p w:rsidR="001C108F" w:rsidRPr="001C108F" w:rsidRDefault="001C108F" w:rsidP="001C108F">
      <w:pPr>
        <w:suppressAutoHyphens/>
        <w:spacing w:after="120" w:line="276" w:lineRule="auto"/>
        <w:rPr>
          <w:rFonts w:ascii="Times New Roman" w:eastAsia="SimSun" w:hAnsi="Times New Roman" w:cs="Times New Roman"/>
          <w:b/>
          <w:i/>
          <w:lang w:eastAsia="ru-RU"/>
        </w:rPr>
      </w:pPr>
    </w:p>
    <w:p w:rsidR="001C108F" w:rsidRPr="001C108F" w:rsidRDefault="001C108F" w:rsidP="001C108F">
      <w:pPr>
        <w:spacing w:after="200" w:line="276" w:lineRule="auto"/>
        <w:rPr>
          <w:rFonts w:ascii="Times New Roman" w:eastAsia="SimSun" w:hAnsi="Times New Roman" w:cs="Times New Roman"/>
          <w:b/>
          <w:i/>
          <w:lang w:eastAsia="ru-RU"/>
        </w:rPr>
        <w:sectPr w:rsidR="001C108F" w:rsidRPr="001C108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1C108F" w:rsidRPr="001C108F" w:rsidRDefault="001C108F" w:rsidP="001C108F">
      <w:pPr>
        <w:numPr>
          <w:ilvl w:val="1"/>
          <w:numId w:val="1"/>
        </w:num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и содержание учебной дисциплины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3"/>
        <w:gridCol w:w="9152"/>
        <w:gridCol w:w="1804"/>
        <w:gridCol w:w="1946"/>
      </w:tblGrid>
      <w:tr w:rsidR="001C108F" w:rsidRPr="001C108F" w:rsidTr="00F65C04">
        <w:trPr>
          <w:trHeight w:val="20"/>
        </w:trPr>
        <w:tc>
          <w:tcPr>
            <w:tcW w:w="702" w:type="pct"/>
            <w:vAlign w:val="center"/>
          </w:tcPr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045" w:type="pct"/>
            <w:vAlign w:val="center"/>
          </w:tcPr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Содержание и формы организации деятельности обучающихся</w:t>
            </w:r>
          </w:p>
        </w:tc>
        <w:tc>
          <w:tcPr>
            <w:tcW w:w="603" w:type="pct"/>
            <w:vAlign w:val="center"/>
          </w:tcPr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Объем, акад. ч. / в том числе в форме практической подготовки, акад. ч.</w:t>
            </w:r>
          </w:p>
        </w:tc>
        <w:tc>
          <w:tcPr>
            <w:tcW w:w="650" w:type="pct"/>
            <w:vAlign w:val="center"/>
          </w:tcPr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Коды компетенций и личностных результатов</w:t>
            </w:r>
            <w:r w:rsidRPr="001C108F">
              <w:rPr>
                <w:rFonts w:ascii="Times New Roman" w:eastAsia="SimSun" w:hAnsi="Times New Roman" w:cs="Times New Roman"/>
                <w:b/>
                <w:bCs/>
                <w:vertAlign w:val="superscript"/>
                <w:lang w:eastAsia="ru-RU"/>
              </w:rPr>
              <w:footnoteReference w:id="1"/>
            </w: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, формированию которых способствует элемент программы</w:t>
            </w:r>
          </w:p>
        </w:tc>
      </w:tr>
      <w:tr w:rsidR="001C108F" w:rsidRPr="001C108F" w:rsidTr="00F65C04">
        <w:trPr>
          <w:trHeight w:val="20"/>
        </w:trPr>
        <w:tc>
          <w:tcPr>
            <w:tcW w:w="702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603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iCs/>
                <w:lang w:eastAsia="ru-RU"/>
              </w:rPr>
              <w:t>3</w:t>
            </w:r>
          </w:p>
        </w:tc>
        <w:tc>
          <w:tcPr>
            <w:tcW w:w="650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iCs/>
                <w:lang w:eastAsia="ru-RU"/>
              </w:rPr>
              <w:t>4</w:t>
            </w:r>
          </w:p>
        </w:tc>
      </w:tr>
      <w:tr w:rsidR="001C108F" w:rsidRPr="001C108F" w:rsidTr="00F65C04">
        <w:tc>
          <w:tcPr>
            <w:tcW w:w="3747" w:type="pct"/>
            <w:gridSpan w:val="2"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i/>
                <w:lang w:eastAsia="ru-RU"/>
              </w:rPr>
              <w:t xml:space="preserve"> </w:t>
            </w: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Раздел 1. Специальная педагогика и специальная психология</w:t>
            </w:r>
            <w:r w:rsidRPr="001C108F">
              <w:rPr>
                <w:rFonts w:ascii="Times New Roman" w:eastAsia="SimSu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в системе научных дисциплин и сфер общественной практики</w:t>
            </w:r>
          </w:p>
        </w:tc>
        <w:tc>
          <w:tcPr>
            <w:tcW w:w="603" w:type="pct"/>
          </w:tcPr>
          <w:p w:rsidR="001C108F" w:rsidRPr="001C108F" w:rsidRDefault="00447A36" w:rsidP="00447A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16</w:t>
            </w:r>
            <w:r w:rsidR="001C108F" w:rsidRPr="001C108F">
              <w:rPr>
                <w:rFonts w:ascii="Times New Roman" w:eastAsia="SimSu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SimSu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50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 w:val="restart"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Тема 1. Предмет и задачи специальной педагогики и специальной психологии </w:t>
            </w: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03" w:type="pct"/>
          </w:tcPr>
          <w:p w:rsidR="001C108F" w:rsidRPr="001C108F" w:rsidRDefault="00447A36" w:rsidP="00447A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6</w:t>
            </w:r>
            <w:r w:rsidR="001C108F" w:rsidRPr="001C108F">
              <w:rPr>
                <w:rFonts w:ascii="Times New Roman" w:eastAsia="SimSu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50" w:type="pct"/>
            <w:vMerge w:val="restart"/>
          </w:tcPr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01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02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09</w:t>
            </w:r>
          </w:p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ПК.01</w:t>
            </w: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Специальная педагогика и специальная психология как основные составляющие дефектологии. Основные задачи специальной педагогики и специальной психологии. Предметные области специальной педагогики и психологии. Связь специальной педагогики и специальной психологи с другими науками </w:t>
            </w:r>
          </w:p>
        </w:tc>
        <w:tc>
          <w:tcPr>
            <w:tcW w:w="603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64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603" w:type="pct"/>
          </w:tcPr>
          <w:p w:rsidR="001C108F" w:rsidRPr="001C108F" w:rsidRDefault="00447A36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171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Практическое занятие 1.</w:t>
            </w: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 Составление словаря основных понятий и категорий специальной педагогики и специальной психологии 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1C108F" w:rsidRPr="001C108F" w:rsidRDefault="00447A36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1022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Практическое занятие 2. </w:t>
            </w:r>
            <w:r w:rsidRPr="001C108F">
              <w:rPr>
                <w:rFonts w:ascii="Times New Roman" w:eastAsia="SimSun" w:hAnsi="Times New Roman" w:cs="Times New Roman"/>
                <w:shd w:val="clear" w:color="auto" w:fill="FFFFFF"/>
                <w:lang w:eastAsia="ru-RU"/>
              </w:rPr>
              <w:t xml:space="preserve">Современные подходы к построению системы коррекционной помощи детям с ОВЗ в России и за рубежом (анализ статей журналов и </w:t>
            </w:r>
            <w:r w:rsidRPr="001C108F">
              <w:rPr>
                <w:rFonts w:ascii="Times New Roman" w:eastAsia="SimSun" w:hAnsi="Times New Roman" w:cs="Times New Roman"/>
                <w:lang w:eastAsia="ru-RU"/>
              </w:rPr>
              <w:t>составление тезисов по проблеме организации коррекционно-педагогической помощи детям с отклонениями в развитии).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1C108F" w:rsidRPr="001C108F" w:rsidRDefault="00447A36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650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1022"/>
        </w:trPr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3.</w:t>
            </w:r>
            <w:r w:rsidRPr="001C108F">
              <w:rPr>
                <w:rFonts w:ascii="Times New Roman" w:eastAsia="SimSun" w:hAnsi="Times New Roman" w:cs="Times New Roman"/>
                <w:color w:val="0D0D0D"/>
                <w:spacing w:val="80"/>
                <w:lang w:eastAsia="ru-RU"/>
              </w:rPr>
              <w:t xml:space="preserve"> </w:t>
            </w:r>
            <w:proofErr w:type="gramStart"/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Практическое  </w:t>
            </w:r>
            <w:r w:rsidRPr="001C108F">
              <w:rPr>
                <w:rFonts w:ascii="Times New Roman" w:eastAsia="SimSun" w:hAnsi="Times New Roman" w:cs="Times New Roman"/>
                <w:color w:val="0D0D0D"/>
                <w:spacing w:val="-2"/>
                <w:lang w:eastAsia="ru-RU"/>
              </w:rPr>
              <w:t>занятие</w:t>
            </w:r>
            <w:proofErr w:type="gramEnd"/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 xml:space="preserve"> </w:t>
            </w:r>
            <w:r w:rsidRPr="001C108F">
              <w:rPr>
                <w:rFonts w:ascii="Times New Roman" w:eastAsia="SimSun" w:hAnsi="Times New Roman" w:cs="Times New Roman"/>
                <w:color w:val="0D0D0D"/>
                <w:spacing w:val="-6"/>
                <w:lang w:eastAsia="ru-RU"/>
              </w:rPr>
              <w:t>3.</w:t>
            </w: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ab/>
            </w:r>
            <w:r w:rsidRPr="001C108F">
              <w:rPr>
                <w:rFonts w:ascii="Times New Roman" w:eastAsia="SimSun" w:hAnsi="Times New Roman" w:cs="Times New Roman"/>
                <w:color w:val="0D0D0D"/>
                <w:spacing w:val="-2"/>
                <w:lang w:eastAsia="ru-RU"/>
              </w:rPr>
              <w:t>Анализ</w:t>
            </w: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ab/>
            </w:r>
            <w:r w:rsidRPr="001C108F">
              <w:rPr>
                <w:rFonts w:ascii="Times New Roman" w:eastAsia="SimSun" w:hAnsi="Times New Roman" w:cs="Times New Roman"/>
                <w:color w:val="0D0D0D"/>
                <w:spacing w:val="-2"/>
                <w:lang w:eastAsia="ru-RU"/>
              </w:rPr>
              <w:t>инклюзивных</w:t>
            </w: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ab/>
            </w:r>
            <w:proofErr w:type="gramStart"/>
            <w:r w:rsidRPr="001C108F">
              <w:rPr>
                <w:rFonts w:ascii="Times New Roman" w:eastAsia="SimSun" w:hAnsi="Times New Roman" w:cs="Times New Roman"/>
                <w:color w:val="0D0D0D"/>
                <w:spacing w:val="-2"/>
                <w:lang w:eastAsia="ru-RU"/>
              </w:rPr>
              <w:t>практик,</w:t>
            </w: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ab/>
            </w:r>
            <w:proofErr w:type="gramEnd"/>
            <w:r w:rsidRPr="001C108F">
              <w:rPr>
                <w:rFonts w:ascii="Times New Roman" w:eastAsia="SimSun" w:hAnsi="Times New Roman" w:cs="Times New Roman"/>
                <w:color w:val="0D0D0D"/>
                <w:spacing w:val="-2"/>
                <w:lang w:eastAsia="ru-RU"/>
              </w:rPr>
              <w:t>существующих</w:t>
            </w: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ab/>
            </w:r>
            <w:r w:rsidRPr="001C108F">
              <w:rPr>
                <w:rFonts w:ascii="Times New Roman" w:eastAsia="SimSun" w:hAnsi="Times New Roman" w:cs="Times New Roman"/>
                <w:color w:val="0D0D0D"/>
                <w:spacing w:val="-2"/>
                <w:lang w:eastAsia="ru-RU"/>
              </w:rPr>
              <w:t xml:space="preserve">системе </w:t>
            </w: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образования в РФ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 w:val="restart"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Тема 2. Педагогические и психологические закономерности </w:t>
            </w:r>
            <w:proofErr w:type="spellStart"/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дизонтогенеза</w:t>
            </w:r>
            <w:proofErr w:type="spellEnd"/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03" w:type="pct"/>
          </w:tcPr>
          <w:p w:rsidR="001C108F" w:rsidRPr="001C108F" w:rsidRDefault="00447A36" w:rsidP="00447A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6</w:t>
            </w:r>
            <w:r w:rsidR="001C108F" w:rsidRPr="001C108F">
              <w:rPr>
                <w:rFonts w:ascii="Times New Roman" w:eastAsia="SimSu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50" w:type="pct"/>
            <w:vMerge w:val="restart"/>
          </w:tcPr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01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02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09</w:t>
            </w:r>
          </w:p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Понятие о «норме» и «отклонении». Этиология и патогенез отклоняющегося развития. Структура нарушенного развития. Первичные и вторичные отклонения в развитии. Общие и специфические закономерности отклоняющегося развития. Классификация основных видов </w:t>
            </w:r>
            <w:proofErr w:type="spellStart"/>
            <w:r w:rsidRPr="001C108F">
              <w:rPr>
                <w:rFonts w:ascii="Times New Roman" w:eastAsia="SimSun" w:hAnsi="Times New Roman" w:cs="Times New Roman"/>
                <w:lang w:eastAsia="ru-RU"/>
              </w:rPr>
              <w:t>дизонтогенеза</w:t>
            </w:r>
            <w:proofErr w:type="spellEnd"/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603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85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64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Практическое занятие 3.</w:t>
            </w: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 Изучение содержания диагностических карт для обследования детей дошкольного возраста с ОВЗ. Анализ продуктов деятельности детей с ОВЗ разных нозологических групп.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1C108F" w:rsidRPr="001C108F" w:rsidTr="00F65C04">
        <w:trPr>
          <w:trHeight w:val="1022"/>
        </w:trPr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Практическое занятие 4</w:t>
            </w:r>
            <w:r w:rsidRPr="001C108F">
              <w:rPr>
                <w:rFonts w:ascii="Times New Roman" w:eastAsia="SimSun" w:hAnsi="Times New Roman" w:cs="Times New Roman"/>
                <w:i/>
                <w:lang w:eastAsia="ru-RU"/>
              </w:rPr>
              <w:t>.</w:t>
            </w: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</w:t>
            </w:r>
            <w:r w:rsidRPr="001C108F">
              <w:rPr>
                <w:rFonts w:ascii="Times New Roman" w:eastAsia="SimSun" w:hAnsi="Times New Roman" w:cs="Times New Roman"/>
                <w:lang w:eastAsia="ru-RU"/>
              </w:rPr>
              <w:t>Методы психолого-педагогического исследования детей с ограниченными возможностями здоровья (изучение специфики применения методов при психолого-педагогическом исследовании детей с ограниченными возможностями здоровья разных нозологических групп).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1022"/>
        </w:trPr>
        <w:tc>
          <w:tcPr>
            <w:tcW w:w="702" w:type="pct"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 w:val="restart"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Тема 3. Структура современной системы образования лиц с ограниченными возможностями здоровья в РФ и перспективы ее развития</w:t>
            </w: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03" w:type="pct"/>
          </w:tcPr>
          <w:p w:rsidR="001C108F" w:rsidRPr="001C108F" w:rsidRDefault="00447A36" w:rsidP="00447A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  <w:r w:rsidR="001C108F" w:rsidRPr="001C108F">
              <w:rPr>
                <w:rFonts w:ascii="Times New Roman" w:eastAsia="SimSu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SimSu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50" w:type="pct"/>
            <w:vMerge w:val="restart"/>
          </w:tcPr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01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02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09</w:t>
            </w:r>
          </w:p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ПК.03</w:t>
            </w: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Стратегия комплексного подхода и ранней помощи детям с ограниченными возможностями здоровья. Система организации дошкольного, школьного и профессионального образования для лиц с ограниченными возможностями здоровья. Организация коррекционно-педагогической помощи детям с отклонениями в развитии в условиях образовательных учреждений общего назначения (инклюзивное образование). </w:t>
            </w:r>
          </w:p>
        </w:tc>
        <w:tc>
          <w:tcPr>
            <w:tcW w:w="603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177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277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Практическое занятие 5.</w:t>
            </w: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 Анализ адаптированных образовательных программ для детей с ОВЗ разных нозологических групп.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  <w:tr w:rsidR="001C108F" w:rsidRPr="001C108F" w:rsidTr="00F65C04">
        <w:tc>
          <w:tcPr>
            <w:tcW w:w="3747" w:type="pct"/>
            <w:gridSpan w:val="2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Раздел 2. Организация коррекционного-развивающего обучения детей с ограниченными возможностями здоровья и особыми образовательными потребностями</w:t>
            </w:r>
          </w:p>
        </w:tc>
        <w:tc>
          <w:tcPr>
            <w:tcW w:w="603" w:type="pct"/>
          </w:tcPr>
          <w:p w:rsidR="001C108F" w:rsidRPr="001C108F" w:rsidRDefault="00447A36" w:rsidP="004749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40</w:t>
            </w:r>
            <w:r w:rsidR="001C108F" w:rsidRPr="001C108F">
              <w:rPr>
                <w:rFonts w:ascii="Times New Roman" w:eastAsia="SimSun" w:hAnsi="Times New Roman" w:cs="Times New Roman"/>
                <w:b/>
                <w:lang w:eastAsia="ru-RU"/>
              </w:rPr>
              <w:t>/</w:t>
            </w:r>
            <w:r w:rsidR="004749F6">
              <w:rPr>
                <w:rFonts w:ascii="Times New Roman" w:eastAsia="SimSu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650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 w:val="restart"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Тема 1. Теоретические основы обучения и воспитания детей с </w:t>
            </w:r>
            <w:proofErr w:type="spellStart"/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с</w:t>
            </w:r>
            <w:proofErr w:type="spellEnd"/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ограниченными возможностями здоровья и особыми образовательными потребностями</w:t>
            </w: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03" w:type="pct"/>
          </w:tcPr>
          <w:p w:rsidR="001C108F" w:rsidRPr="001C108F" w:rsidRDefault="00447A36" w:rsidP="00447A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  <w:r w:rsidR="001C108F" w:rsidRPr="001C108F">
              <w:rPr>
                <w:rFonts w:ascii="Times New Roman" w:eastAsia="SimSu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SimSu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50" w:type="pct"/>
            <w:vMerge w:val="restart"/>
          </w:tcPr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01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02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09</w:t>
            </w:r>
          </w:p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Цель, задачи и принципы коррекционно-развивающего обучения. Сущность и содержание коррекционно-развивающего обучения. Методы обучения и воспитания детей с ограниченными возможностями здоровья. Формы организации обучения. Основные направления психолого-педагогической коррекции.</w:t>
            </w:r>
          </w:p>
        </w:tc>
        <w:tc>
          <w:tcPr>
            <w:tcW w:w="603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Практическое занятие 6. </w:t>
            </w:r>
            <w:r w:rsidRPr="001C108F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Анализ статей журналов по проблеме использования в коррекционно-развивающем процессе различных методов, средств и технологий обучения и воспитания детей с особыми образовательными потребностями 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 w:val="restart"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Тема 2. Организация обучения детей с психическим развитием по типу ретардации </w:t>
            </w: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lastRenderedPageBreak/>
              <w:t>(умственная отсталость, ЗПР)</w:t>
            </w: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603" w:type="pct"/>
          </w:tcPr>
          <w:p w:rsidR="001C108F" w:rsidRPr="001C108F" w:rsidRDefault="00447A36" w:rsidP="00447A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8</w:t>
            </w:r>
            <w:r w:rsidR="001C108F" w:rsidRPr="001C108F">
              <w:rPr>
                <w:rFonts w:ascii="Times New Roman" w:eastAsia="SimSu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50" w:type="pct"/>
            <w:vMerge w:val="restart"/>
          </w:tcPr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01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02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09</w:t>
            </w:r>
          </w:p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ПК.03</w:t>
            </w: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Умственная отсталость: понятие, классификация, особенности психического развития детей. ЗПР: понятие, классификация, особенности психического развития детей. </w:t>
            </w:r>
          </w:p>
        </w:tc>
        <w:tc>
          <w:tcPr>
            <w:tcW w:w="603" w:type="pct"/>
            <w:vMerge w:val="restar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Особые образовательные потребности детей с умственной отсталостью и ЗПР. </w:t>
            </w:r>
          </w:p>
        </w:tc>
        <w:tc>
          <w:tcPr>
            <w:tcW w:w="603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Особенности организация коррекционно-развивающего обучения детей с умственной отсталостью и ЗПР. Дифференциальная диагностика умственной отсталости и ЗПР.</w:t>
            </w:r>
          </w:p>
        </w:tc>
        <w:tc>
          <w:tcPr>
            <w:tcW w:w="603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64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Практическое занятие 7</w:t>
            </w:r>
            <w:r w:rsidRPr="001C108F">
              <w:rPr>
                <w:rFonts w:ascii="Times New Roman" w:eastAsia="SimSun" w:hAnsi="Times New Roman" w:cs="Times New Roman"/>
                <w:i/>
                <w:lang w:eastAsia="ru-RU"/>
              </w:rPr>
              <w:t>.</w:t>
            </w: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 Анализ коррекционно-развивающего занятия детей дошкольного возраста с умственной отсталостью и ЗПР.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Практическое занятие 8.</w:t>
            </w: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 Подбор дидактических средств (дидактических игр, игровых упражнений, игровых заданий и др.) для реализации цели просмотренного коррекционно-развивающего занятия.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 w:val="restart"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Тема 3. Организация обучения детей с психическим развитием по </w:t>
            </w:r>
            <w:proofErr w:type="spellStart"/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дефицитарному</w:t>
            </w:r>
            <w:proofErr w:type="spellEnd"/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типу (нарушение слуха, нарушение зрения, нарушение функций опорно-двигательного аппарата, нарушение речи)</w:t>
            </w: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03" w:type="pct"/>
          </w:tcPr>
          <w:p w:rsidR="001C108F" w:rsidRPr="001C108F" w:rsidRDefault="00447A36" w:rsidP="00447A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12</w:t>
            </w:r>
            <w:r w:rsidR="001C108F" w:rsidRPr="001C108F">
              <w:rPr>
                <w:rFonts w:ascii="Times New Roman" w:eastAsia="SimSu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50" w:type="pct"/>
            <w:vMerge w:val="restart"/>
          </w:tcPr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01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02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09</w:t>
            </w:r>
          </w:p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  <w:tr w:rsidR="001C108F" w:rsidRPr="001C108F" w:rsidTr="00F65C04">
        <w:trPr>
          <w:trHeight w:val="769"/>
        </w:trPr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Нарушение слуха: понятие, классификация, особенности психического развития детей. Особые образовательные потребности детей с нарушением слуха. </w:t>
            </w:r>
          </w:p>
        </w:tc>
        <w:tc>
          <w:tcPr>
            <w:tcW w:w="603" w:type="pct"/>
            <w:vMerge w:val="restart"/>
            <w:tcBorders>
              <w:bottom w:val="single" w:sz="4" w:space="0" w:color="auto"/>
            </w:tcBorders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  <w:tc>
          <w:tcPr>
            <w:tcW w:w="650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769"/>
        </w:trPr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Нарушение зрения: понятие, классификация, особенности психического развития детей. Особые образовательные потребности детей с нарушением зрения.</w:t>
            </w: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650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Нарушения опорно-двигательного аппарата (НОДА). Структура двигательного дефекта. Детский церебральный паралич: классификация параличей, особенности психического развития детей с ДЦП. Особые образовательные потребности детей с НОДА </w:t>
            </w:r>
          </w:p>
        </w:tc>
        <w:tc>
          <w:tcPr>
            <w:tcW w:w="603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Нарушение речи, классификация речевых нарушений у детей. Особенности психического развития детей с нарушением речи. Особые образовательные потребности детей с нарушениями речи.</w:t>
            </w:r>
          </w:p>
        </w:tc>
        <w:tc>
          <w:tcPr>
            <w:tcW w:w="603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603" w:type="pct"/>
          </w:tcPr>
          <w:p w:rsidR="001C108F" w:rsidRPr="001C108F" w:rsidRDefault="00447A36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Практическое занятие 9.</w:t>
            </w: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 Изучение специального оборудования для организации обучения детей с нарушением слуха, зрения, НОДА. </w:t>
            </w:r>
          </w:p>
        </w:tc>
        <w:tc>
          <w:tcPr>
            <w:tcW w:w="603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499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Практическое занятие 10.</w:t>
            </w: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 Анализ конспектов занятий для детей дошкольного возраста с последующей адаптацией их под особые образовательные потребности детей с нарушением зрения, слуха и НОДА (по выбору) 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199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Практическое занятие 11.</w:t>
            </w: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 Решение ситуационных задач по проблемам нарушения речи детей дошкольного возраста (по аудио и видеоматериалам)</w:t>
            </w:r>
          </w:p>
        </w:tc>
        <w:tc>
          <w:tcPr>
            <w:tcW w:w="603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64"/>
        </w:trPr>
        <w:tc>
          <w:tcPr>
            <w:tcW w:w="702" w:type="pct"/>
            <w:vMerge w:val="restart"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Тема 4. Организация обучения детей с психическим развитием по типу </w:t>
            </w:r>
            <w:proofErr w:type="spellStart"/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асинхронии</w:t>
            </w:r>
            <w:proofErr w:type="spellEnd"/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(расстройства </w:t>
            </w: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lastRenderedPageBreak/>
              <w:t>аутистического спектра)</w:t>
            </w: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603" w:type="pct"/>
          </w:tcPr>
          <w:p w:rsidR="001C108F" w:rsidRPr="001C108F" w:rsidRDefault="00447A36" w:rsidP="00447A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6</w:t>
            </w:r>
            <w:r w:rsidR="001C108F" w:rsidRPr="001C108F">
              <w:rPr>
                <w:rFonts w:ascii="Times New Roman" w:eastAsia="SimSu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50" w:type="pct"/>
            <w:vMerge w:val="restart"/>
          </w:tcPr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01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02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09</w:t>
            </w:r>
          </w:p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Расстройства аутистического спектра (РАС) как вид искаженного развития. Особенности психического развития детей с РАС. Особые образовательные потребности детей с РАС. Особенности социализации и организации коррекционно-развивающего обучения детей с РАС.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603" w:type="pct"/>
          </w:tcPr>
          <w:p w:rsidR="001C108F" w:rsidRPr="001C108F" w:rsidRDefault="004749F6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Практическое занятие 12.</w:t>
            </w: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 Составление методических рекомендаций для педагогов по созданию условий для обучения детей с РАС.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1018"/>
        </w:trPr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Практическое занятие 13.</w:t>
            </w: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 Изучение практических рекомендаций, разработанных А.В. Хаустовым: «Формирование коммуникативных навыков у детей с аутизмом». Разработка и представление побуждающих к вербальной имитации и вербальной самостоятельности ситуаций детей с РАС. 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255"/>
        </w:trPr>
        <w:tc>
          <w:tcPr>
            <w:tcW w:w="702" w:type="pct"/>
            <w:vMerge w:val="restart"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Тема 5. Психолого-педагогическая поддержка субъектов инклюзивного образования</w:t>
            </w:r>
          </w:p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603" w:type="pct"/>
          </w:tcPr>
          <w:p w:rsidR="001C108F" w:rsidRPr="001C108F" w:rsidRDefault="00447A36" w:rsidP="00447A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6</w:t>
            </w:r>
            <w:r w:rsidR="001C108F" w:rsidRPr="001C108F">
              <w:rPr>
                <w:rFonts w:ascii="Times New Roman" w:eastAsia="SimSun" w:hAnsi="Times New Roman" w:cs="Times New Roman"/>
                <w:lang w:eastAsia="ru-RU"/>
              </w:rPr>
              <w:t>/</w:t>
            </w: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650" w:type="pct"/>
            <w:vMerge w:val="restart"/>
          </w:tcPr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01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02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09</w:t>
            </w:r>
          </w:p>
          <w:p w:rsid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lang w:eastAsia="ru-RU"/>
              </w:rPr>
              <w:t>ПК.01</w:t>
            </w:r>
          </w:p>
          <w:p w:rsidR="00884F84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lang w:eastAsia="ru-RU"/>
              </w:rPr>
              <w:t>ПК.02</w:t>
            </w:r>
          </w:p>
        </w:tc>
      </w:tr>
      <w:tr w:rsidR="001C108F" w:rsidRPr="001C108F" w:rsidTr="00F65C04">
        <w:trPr>
          <w:trHeight w:val="252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 xml:space="preserve">Психолого-педагогическая поддержка родителей, имеющих детей с ограниченными возможностями здоровья, в условиях инклюзивного образования. </w:t>
            </w:r>
          </w:p>
          <w:p w:rsidR="001C108F" w:rsidRPr="001C108F" w:rsidRDefault="001C108F" w:rsidP="001C10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Психолого-педагогическое сопровождение педагогов, участвующих в образовательном процессе детей с ограниченными возможностями здоровья.</w:t>
            </w:r>
          </w:p>
        </w:tc>
        <w:tc>
          <w:tcPr>
            <w:tcW w:w="603" w:type="pct"/>
          </w:tcPr>
          <w:p w:rsidR="001C108F" w:rsidRPr="001C108F" w:rsidRDefault="00447A36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252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603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252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Практическое занятие 14. Новые подходы к организации помощи семьям, воспитывающим проблемных детей.</w:t>
            </w:r>
          </w:p>
        </w:tc>
        <w:tc>
          <w:tcPr>
            <w:tcW w:w="603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252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3045" w:type="pct"/>
            <w:vAlign w:val="bottom"/>
          </w:tcPr>
          <w:p w:rsidR="001C108F" w:rsidRPr="001C108F" w:rsidRDefault="001C108F" w:rsidP="001C10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Практическое занятие 15. Взаимодействие образовательной организации и семьи при организации инклюзивного обучения. Просветительская деятельность в отношении детей с особыми образовательными потребностями.</w:t>
            </w:r>
          </w:p>
        </w:tc>
        <w:tc>
          <w:tcPr>
            <w:tcW w:w="603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252"/>
        </w:trPr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Практическое занятие 16. Основные направления психолого-педагогического сопровождения педагогов, участвующих в образовательном процессе детей с ограниченными возможностями здоровья.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381"/>
        </w:trPr>
        <w:tc>
          <w:tcPr>
            <w:tcW w:w="702" w:type="pct"/>
            <w:vMerge w:val="restart"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Тема 6. Формирование профессиональных компетенций педагога инклюзивного образования</w:t>
            </w:r>
          </w:p>
        </w:tc>
        <w:tc>
          <w:tcPr>
            <w:tcW w:w="3045" w:type="pct"/>
          </w:tcPr>
          <w:p w:rsidR="001C108F" w:rsidRPr="001C108F" w:rsidRDefault="001C108F" w:rsidP="001C10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03" w:type="pct"/>
          </w:tcPr>
          <w:p w:rsidR="001C108F" w:rsidRPr="001C108F" w:rsidRDefault="00447A36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  <w:r w:rsidR="001C108F" w:rsidRPr="001C108F">
              <w:rPr>
                <w:rFonts w:ascii="Times New Roman" w:eastAsia="SimSun" w:hAnsi="Times New Roman" w:cs="Times New Roman"/>
                <w:lang w:eastAsia="ru-RU"/>
              </w:rPr>
              <w:t>/2</w:t>
            </w:r>
          </w:p>
        </w:tc>
        <w:tc>
          <w:tcPr>
            <w:tcW w:w="650" w:type="pct"/>
            <w:vMerge w:val="restart"/>
          </w:tcPr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01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02</w:t>
            </w:r>
          </w:p>
          <w:p w:rsidR="001C108F" w:rsidRPr="001C108F" w:rsidRDefault="001C108F" w:rsidP="001C108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color w:val="0D0D0D"/>
                <w:lang w:eastAsia="ru-RU"/>
              </w:rPr>
              <w:t>ОК 09</w:t>
            </w:r>
          </w:p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378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Профессиональные компетенции педагога инклюзивного образования. Требования профессионального стандарта педагога к знаниям, умения и навыкам современного педагога в области обучения, воспитания и развития различных категорий обучающихся. Предупреждение профессионального выгорания у специалистов, работающих в условиях инклюзии.</w:t>
            </w:r>
          </w:p>
        </w:tc>
        <w:tc>
          <w:tcPr>
            <w:tcW w:w="603" w:type="pct"/>
          </w:tcPr>
          <w:p w:rsidR="001C108F" w:rsidRPr="001C108F" w:rsidRDefault="00884F84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378"/>
        </w:trPr>
        <w:tc>
          <w:tcPr>
            <w:tcW w:w="702" w:type="pct"/>
            <w:vMerge/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603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378"/>
        </w:trPr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3045" w:type="pct"/>
          </w:tcPr>
          <w:p w:rsidR="001C108F" w:rsidRPr="001C108F" w:rsidRDefault="001C108F" w:rsidP="001C108F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C108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08F">
              <w:rPr>
                <w:rFonts w:ascii="Times New Roman" w:eastAsia="SimSun" w:hAnsi="Times New Roman" w:cs="Times New Roman"/>
                <w:lang w:eastAsia="ru-RU"/>
              </w:rPr>
              <w:t>Практическое занятие 17-18. Анализ методов и технологий предупреждения профессионального выгорания у специалистов, работающих в условиях инклюзии.</w:t>
            </w:r>
          </w:p>
        </w:tc>
        <w:tc>
          <w:tcPr>
            <w:tcW w:w="603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50" w:type="pct"/>
            <w:vMerge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rPr>
          <w:trHeight w:val="258"/>
        </w:trPr>
        <w:tc>
          <w:tcPr>
            <w:tcW w:w="3747" w:type="pct"/>
            <w:gridSpan w:val="2"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lang w:eastAsia="ru-RU"/>
              </w:rPr>
              <w:t>Промежуточная аттестация</w:t>
            </w:r>
          </w:p>
        </w:tc>
        <w:tc>
          <w:tcPr>
            <w:tcW w:w="603" w:type="pct"/>
            <w:vAlign w:val="center"/>
          </w:tcPr>
          <w:p w:rsidR="001C108F" w:rsidRPr="001C108F" w:rsidRDefault="004749F6" w:rsidP="001C108F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lang w:eastAsia="ru-RU"/>
              </w:rPr>
              <w:t>Диф.зачет</w:t>
            </w:r>
            <w:proofErr w:type="spellEnd"/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08F" w:rsidRPr="001C108F" w:rsidTr="00F65C04">
        <w:tc>
          <w:tcPr>
            <w:tcW w:w="3747" w:type="pct"/>
            <w:gridSpan w:val="2"/>
          </w:tcPr>
          <w:p w:rsidR="001C108F" w:rsidRPr="001C108F" w:rsidRDefault="001C108F" w:rsidP="001C108F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603" w:type="pct"/>
            <w:vAlign w:val="center"/>
          </w:tcPr>
          <w:p w:rsidR="001C108F" w:rsidRPr="001C108F" w:rsidRDefault="004749F6" w:rsidP="001C108F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650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1C108F" w:rsidRPr="001C108F" w:rsidRDefault="001C108F" w:rsidP="001C108F">
      <w:pPr>
        <w:spacing w:after="200" w:line="276" w:lineRule="auto"/>
        <w:rPr>
          <w:rFonts w:ascii="Times New Roman" w:eastAsia="SimSun" w:hAnsi="Times New Roman" w:cs="Times New Roman"/>
          <w:b/>
          <w:lang w:eastAsia="ru-RU"/>
        </w:rPr>
      </w:pPr>
    </w:p>
    <w:p w:rsidR="001C108F" w:rsidRPr="001C108F" w:rsidRDefault="001C108F" w:rsidP="001C108F">
      <w:pPr>
        <w:spacing w:after="200" w:line="276" w:lineRule="auto"/>
        <w:rPr>
          <w:rFonts w:ascii="Times New Roman" w:eastAsia="SimSun" w:hAnsi="Times New Roman" w:cs="Times New Roman"/>
          <w:b/>
          <w:bCs/>
          <w:lang w:eastAsia="ru-RU"/>
        </w:rPr>
      </w:pPr>
    </w:p>
    <w:p w:rsidR="001C108F" w:rsidRPr="001C108F" w:rsidRDefault="001C108F" w:rsidP="001C108F">
      <w:pPr>
        <w:spacing w:before="120" w:after="120" w:line="240" w:lineRule="auto"/>
        <w:ind w:left="709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</w:p>
    <w:p w:rsidR="001C108F" w:rsidRPr="001C108F" w:rsidRDefault="001C108F" w:rsidP="001C108F">
      <w:pPr>
        <w:spacing w:after="200" w:line="276" w:lineRule="auto"/>
        <w:ind w:firstLine="709"/>
        <w:rPr>
          <w:rFonts w:ascii="Times New Roman" w:eastAsia="SimSun" w:hAnsi="Times New Roman" w:cs="Times New Roman"/>
          <w:i/>
          <w:lang w:eastAsia="ru-RU"/>
        </w:rPr>
        <w:sectPr w:rsidR="001C108F" w:rsidRPr="001C108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C108F" w:rsidRPr="001C108F" w:rsidRDefault="001C108F" w:rsidP="001C108F">
      <w:pPr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1C108F">
        <w:rPr>
          <w:rFonts w:ascii="Times New Roman" w:eastAsia="SimSun" w:hAnsi="Times New Roman" w:cs="Times New Roman"/>
          <w:b/>
          <w:bCs/>
          <w:lang w:eastAsia="ru-RU"/>
        </w:rPr>
        <w:lastRenderedPageBreak/>
        <w:t>3. УСЛОВИЯ РЕАЛИЗАЦИИ УЧЕБНОЙ ДИСЦИПЛИНЫ</w:t>
      </w:r>
    </w:p>
    <w:p w:rsidR="001C108F" w:rsidRPr="001C108F" w:rsidRDefault="001C108F" w:rsidP="001C108F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1C108F" w:rsidRPr="001C108F" w:rsidRDefault="001C108F" w:rsidP="001C108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Кабинет</w:t>
      </w:r>
      <w:r w:rsidRPr="001C108F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Педагогики и психологии», оснащенный </w:t>
      </w:r>
      <w:r w:rsidRPr="001C108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в соответствии с п. 6.1.2.1 примерной основной образовательной программы по специальности. </w:t>
      </w:r>
    </w:p>
    <w:p w:rsidR="001C108F" w:rsidRPr="001C108F" w:rsidRDefault="001C108F" w:rsidP="001C108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1C108F" w:rsidRPr="001C108F" w:rsidRDefault="001C108F" w:rsidP="001C108F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1C108F" w:rsidRPr="001C108F" w:rsidRDefault="001C108F" w:rsidP="001C108F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1C108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1C108F" w:rsidRPr="001C108F" w:rsidRDefault="001C108F" w:rsidP="001C108F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C108F" w:rsidRPr="001C108F" w:rsidRDefault="001C108F" w:rsidP="001C108F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3.2.1. Основные печатные и электронные издания</w:t>
      </w:r>
    </w:p>
    <w:p w:rsidR="001C108F" w:rsidRPr="001C108F" w:rsidRDefault="001C108F" w:rsidP="001C108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1. Коррекционная педагогика в начальном </w:t>
      </w:r>
      <w:proofErr w:type="gram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образовании :</w:t>
      </w:r>
      <w:proofErr w:type="gram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учебное пособие для среднего профессионального образования / Г. Ф. Кумарина [и др.] ; под редакцией Г. Ф. </w:t>
      </w:r>
      <w:proofErr w:type="spell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Кумариной</w:t>
      </w:r>
      <w:proofErr w:type="spell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 — 2-е изд., </w:t>
      </w:r>
      <w:proofErr w:type="spell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и доп. — </w:t>
      </w:r>
      <w:proofErr w:type="gram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Москва :</w:t>
      </w:r>
      <w:proofErr w:type="gram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2022. — 285 с. — (Профессиональное образование). — ISBN 978-5-534-00393-2. — </w:t>
      </w:r>
      <w:proofErr w:type="gram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Текст :</w:t>
      </w:r>
      <w:proofErr w:type="gram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[сайт]. — URL: https://urait.ru/bcode/490616 (дата обращения: 13.08.2022). </w:t>
      </w:r>
    </w:p>
    <w:p w:rsidR="001C108F" w:rsidRPr="001C108F" w:rsidRDefault="001C108F" w:rsidP="001C108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Ворошнина</w:t>
      </w:r>
      <w:proofErr w:type="spell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О.Р. Клинико-психолого-педагогическое сопровождение детей с ограниченными возможностями здоровья и их семей в условиях общего (инклюзивного и интегрированного) и специального </w:t>
      </w:r>
      <w:proofErr w:type="gram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образования :</w:t>
      </w:r>
      <w:proofErr w:type="gram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учебник / </w:t>
      </w:r>
      <w:proofErr w:type="spell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Ворошнина</w:t>
      </w:r>
      <w:proofErr w:type="spell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О.Р., Наумов А.А., </w:t>
      </w:r>
      <w:proofErr w:type="spell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Токаева</w:t>
      </w:r>
      <w:proofErr w:type="spell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Т.Э.. — </w:t>
      </w:r>
      <w:proofErr w:type="gram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Пермь :</w:t>
      </w:r>
      <w:proofErr w:type="gram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Пермский государственный гуманитарно-педагогический университет, 2015. — 204 c. — </w:t>
      </w:r>
      <w:proofErr w:type="gram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Текст :</w:t>
      </w:r>
      <w:proofErr w:type="gram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электронный // IPR SMART : [сайт]. — URL: https://www.iprbookshop.ru/70628.html (дата обращения: 13.08.2022). — Режим доступа: для </w:t>
      </w:r>
      <w:proofErr w:type="spell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авторизир</w:t>
      </w:r>
      <w:proofErr w:type="spell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. пользователей.</w:t>
      </w:r>
    </w:p>
    <w:p w:rsidR="001C108F" w:rsidRPr="001C108F" w:rsidRDefault="001C108F" w:rsidP="001C108F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3. Психолого-педагогическая диагностика развития лиц с ограниченными возможностями </w:t>
      </w:r>
      <w:proofErr w:type="gram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здоровья :</w:t>
      </w:r>
      <w:proofErr w:type="gram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учебное пособие для вузов / Д. И. Бойков [и др.] ; ответственный редактор Д. И. Бойков. — 2-е изд. — </w:t>
      </w:r>
      <w:proofErr w:type="gram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Москва :</w:t>
      </w:r>
      <w:proofErr w:type="gram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2022. — 211 с. — (Высшее образование). — ISBN 978-5-534-13506-0. — </w:t>
      </w:r>
      <w:proofErr w:type="gram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Текст :</w:t>
      </w:r>
      <w:proofErr w:type="gram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[сайт]. — URL: https://urait.ru/bcode/498994 (дата обращения: 13.08.2022).</w:t>
      </w:r>
    </w:p>
    <w:p w:rsidR="001C108F" w:rsidRPr="001C108F" w:rsidRDefault="001C108F" w:rsidP="001C108F">
      <w:pPr>
        <w:numPr>
          <w:ilvl w:val="0"/>
          <w:numId w:val="9"/>
        </w:numPr>
        <w:tabs>
          <w:tab w:val="left" w:pos="880"/>
        </w:tabs>
        <w:spacing w:after="0" w:line="276" w:lineRule="auto"/>
        <w:ind w:firstLine="66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Власова, Н. В. Коррекционная и специальная </w:t>
      </w:r>
      <w:proofErr w:type="gram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педагогика :</w:t>
      </w:r>
      <w:proofErr w:type="gram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учебное пособие для среднего профессионального образования / Н. В. Власова. — </w:t>
      </w:r>
      <w:proofErr w:type="gram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Москва :</w:t>
      </w:r>
      <w:proofErr w:type="gram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2023. — 132 с. — (Профессиональное образование). — ISBN 978-5-534-14711-7. — </w:t>
      </w:r>
      <w:proofErr w:type="gram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Текст :</w:t>
      </w:r>
      <w:proofErr w:type="gram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1C10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[сайт]. — URL: </w:t>
      </w:r>
      <w:hyperlink r:id="rId7" w:tgtFrame="https://urait.ru/book/_blank" w:history="1">
        <w:r w:rsidRPr="001C108F">
          <w:rPr>
            <w:rFonts w:ascii="Times New Roman" w:eastAsia="SimSun" w:hAnsi="Times New Roman" w:cs="Times New Roman"/>
            <w:sz w:val="24"/>
            <w:szCs w:val="24"/>
            <w:lang w:eastAsia="ru-RU"/>
          </w:rPr>
          <w:t>https://urait.ru/bcode/515011</w:t>
        </w:r>
      </w:hyperlink>
    </w:p>
    <w:p w:rsidR="001C108F" w:rsidRPr="001C108F" w:rsidRDefault="001C108F" w:rsidP="001C108F">
      <w:pPr>
        <w:spacing w:after="0" w:line="276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C108F" w:rsidRPr="001C108F" w:rsidRDefault="001C108F" w:rsidP="001C108F">
      <w:pPr>
        <w:spacing w:after="0" w:line="276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C108F" w:rsidRPr="001C108F" w:rsidRDefault="001C108F" w:rsidP="001C108F">
      <w:pPr>
        <w:spacing w:after="0" w:line="276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C108F" w:rsidRPr="001C108F" w:rsidRDefault="001C108F" w:rsidP="001C108F">
      <w:pPr>
        <w:spacing w:after="0" w:line="276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C108F" w:rsidRPr="001C108F" w:rsidRDefault="001C108F" w:rsidP="001C108F">
      <w:pPr>
        <w:spacing w:after="0" w:line="276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C108F" w:rsidRPr="001C108F" w:rsidRDefault="001C108F" w:rsidP="001C108F">
      <w:pPr>
        <w:spacing w:after="0" w:line="276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C108F" w:rsidRPr="001C108F" w:rsidRDefault="001C108F" w:rsidP="001C108F">
      <w:pPr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</w:p>
    <w:p w:rsidR="001C108F" w:rsidRPr="001C108F" w:rsidRDefault="001C108F" w:rsidP="001C108F">
      <w:pPr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C108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1C108F" w:rsidRPr="001C108F" w:rsidRDefault="001C108F" w:rsidP="001C108F">
      <w:pPr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9"/>
        <w:gridCol w:w="2630"/>
        <w:gridCol w:w="2596"/>
      </w:tblGrid>
      <w:tr w:rsidR="001C108F" w:rsidRPr="001C108F" w:rsidTr="00F65C04">
        <w:tc>
          <w:tcPr>
            <w:tcW w:w="2204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407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389" w:type="pct"/>
          </w:tcPr>
          <w:p w:rsidR="001C108F" w:rsidRPr="001C108F" w:rsidRDefault="001C108F" w:rsidP="001C108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1C108F" w:rsidRPr="001C108F" w:rsidTr="00F65C04">
        <w:tc>
          <w:tcPr>
            <w:tcW w:w="2204" w:type="pct"/>
          </w:tcPr>
          <w:p w:rsidR="001C108F" w:rsidRPr="001C108F" w:rsidRDefault="001C108F" w:rsidP="001C108F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Перечень знаний, формируемых в рамках дисциплины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социокультурную сущность специального образования, его становление и развитие;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роль специальной педагогики и психологии в социализации ребенка с ограниченными возможностями здоровья;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понятийный аппарат специальной педагогики и психологии;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цель, задачи и структуру современной системы образования лиц с ограниченными возможностями здоровья в Российской Федерации, перспективы ее развития;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этиологию нарушений психофизического развития;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классификации нарушений в развитии и поведении детей;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общие и специфические закономерности социального, психического и физического развития при психических, сенсорных, интеллектуальных, речевых и физических нарушениях;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особые образовательные потребности детей с ограниченными возможностями здоровья;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психолого-педагогические основы образования лиц с интеллектуальной недостаточностью, нарушениями зрения, слуха, опорно-двигательной системы, тяжелыми нарушениями речи, недостатками эмоционально-личностных отношений и поведения;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принципы, цели и задачи, содержание, методы обучения и воспитания, формы организации деятельности обучающихся (воспитанников);</w:t>
            </w:r>
          </w:p>
          <w:p w:rsidR="001C108F" w:rsidRPr="001C108F" w:rsidRDefault="001C108F" w:rsidP="001C10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организацию коррекционно-педагогической помощи детям с отклонениями в развитии в условиях образовательных учреждений общего назначения</w:t>
            </w:r>
          </w:p>
        </w:tc>
        <w:tc>
          <w:tcPr>
            <w:tcW w:w="1407" w:type="pct"/>
          </w:tcPr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анализирует научные статьи и составляет тезисы по проблеме современных подходов к построению системы коррекционной помощи детям с ОВЗ;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составляет словарь терминов; использует их при анализе научных статей и коррекционно-развивающих занятий;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анализирует нормативно-правовые документы, адаптированные образовательные программы;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определяет причинно-следственные связи в психическом развитии детей с ОВЗ при решении проблемно-ситуационных задач;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адаптирует содержание конспектов занятий под особые образовательные потребности детей с ОВЗ;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определяет возможности специального оборудования и дидактических средств обучения детей с ОВЗ; </w:t>
            </w:r>
          </w:p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адаптирует содержание конспектов занятий под особые образовательные потребности детей с ОВЗ</w:t>
            </w:r>
          </w:p>
        </w:tc>
        <w:tc>
          <w:tcPr>
            <w:tcW w:w="1389" w:type="pct"/>
          </w:tcPr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и оценка решения тестовых заданий;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и оценка решения устного опроса;</w:t>
            </w:r>
          </w:p>
          <w:p w:rsidR="001C108F" w:rsidRPr="001C108F" w:rsidRDefault="001C108F" w:rsidP="001C108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и оценка решения письменного опроса.</w:t>
            </w:r>
          </w:p>
        </w:tc>
      </w:tr>
      <w:tr w:rsidR="001C108F" w:rsidRPr="001C108F" w:rsidTr="00F65C04">
        <w:trPr>
          <w:trHeight w:val="896"/>
        </w:trPr>
        <w:tc>
          <w:tcPr>
            <w:tcW w:w="2204" w:type="pct"/>
          </w:tcPr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Перечень умений, формируемых в рамках дисциплины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ориентироваться в современных проблемах образования, обучающихся с ограниченными возможностями здоровья, тенденциях его развития и направлениях реформирования; 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использовать терминологию специальной педагогики и специальной психологии;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анализировать факторы и условия развития детей с ограниченными возможностями здоровья;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определять педагогические возможности различных методов, приемов, средств и форм организации деятельности и общения детей с ограниченными возможностями здоровья с учетом особых образовательных потребностей;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анализировать опыт работы педагогов с детьми, имеющими отклонения в развитии и поведении;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 воспитателя детей дошкольного возраста с отклонениями в развитии.</w:t>
            </w:r>
          </w:p>
        </w:tc>
        <w:tc>
          <w:tcPr>
            <w:tcW w:w="1407" w:type="pct"/>
          </w:tcPr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анализирует научные статьи и составляет тезисы по проблеме современных подходов к построению системы коррекционной помощи детям с ОВЗ;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работает с дефектологическим словарем, ориентируется в терминологии при анализе научных статей, использует терминологию при анализе коррекционно-развивающих занятий;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определяет причинно-следственные связи в психическом развитии детей с ОВЗ при решении проблемно-ситуационных задач;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производит отбор дидактических средств в соответствии с целью коррекционно-развивающего обучения и с учетом особых образовательных потребностей детей с ОВЗ; 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анализируют конспекты коррекционно-развивающих занятий для детей с ОВЗ разных нозологических групп;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проводит отбор статей журналов по использованию педагогами методов, средств, технологий в коррекционно-развивающем обучении детей с особыми образовательными потребностями.</w:t>
            </w:r>
          </w:p>
        </w:tc>
        <w:tc>
          <w:tcPr>
            <w:tcW w:w="1389" w:type="pct"/>
          </w:tcPr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оценка выполнения практических заданий (работ).</w:t>
            </w:r>
          </w:p>
        </w:tc>
      </w:tr>
      <w:tr w:rsidR="001C108F" w:rsidRPr="001C108F" w:rsidTr="00F65C04">
        <w:trPr>
          <w:trHeight w:val="896"/>
        </w:trPr>
        <w:tc>
          <w:tcPr>
            <w:tcW w:w="2204" w:type="pct"/>
          </w:tcPr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Перечень умений, формируемых в рамках дисциплины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ориентироваться в современных проблемах образования, обучающихся с ограниченными возможностями здоровья, тенденциях его развития и направлениях реформирования; 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использовать терминологию специальной педагогики и специальной психологии;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анализировать факторы и условия развития детей с ограниченными возможностями здоровья;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определять педагогические возможности различных методов, приемов, средств и форм организации деятельности и общения детей с ограниченными возможностями здоровья с учетом особых образовательных потребностей;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анализировать опыт работы педагогов с детьми, имеющими отклонения в развитии и поведении;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 воспитателя детей дошкольного возраста с отклонениями в развитии.</w:t>
            </w:r>
          </w:p>
        </w:tc>
        <w:tc>
          <w:tcPr>
            <w:tcW w:w="1407" w:type="pct"/>
          </w:tcPr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анализирует научные статьи и составляет тезисы по проблеме современных подходов к построению системы коррекционной помощи детям с ОВЗ;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работает с дефектологическим словарем, ориентируется в терминологии при анализе научных статей, использует терминологию при анализе коррекционно-развивающих занятий;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определяет причинно-следственные связи в психическом развитии детей с ОВЗ при решении проблемно-ситуационных задач;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производит отбор дидактических средств в соответствии с целью коррекционно-развивающего обучения и с учетом особых образовательных потребностей детей с ОВЗ; 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анализируют конспекты коррекционно-развивающих занятий для детей с ОВЗ разных нозологических групп;</w:t>
            </w:r>
          </w:p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проводит отбор статей журналов по использованию педагогами методов, средств, технологий в коррекционно-развивающем обучении детей с особыми образовательными потребностями.</w:t>
            </w:r>
          </w:p>
        </w:tc>
        <w:tc>
          <w:tcPr>
            <w:tcW w:w="1389" w:type="pct"/>
          </w:tcPr>
          <w:p w:rsidR="001C108F" w:rsidRPr="001C108F" w:rsidRDefault="001C108F" w:rsidP="001C108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1C108F">
              <w:rPr>
                <w:rFonts w:ascii="Times New Roman" w:eastAsia="SimSu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оценка выполнения практических заданий (работ).</w:t>
            </w:r>
          </w:p>
        </w:tc>
      </w:tr>
    </w:tbl>
    <w:p w:rsidR="001C108F" w:rsidRPr="00F03BE6" w:rsidRDefault="001C108F" w:rsidP="00F03BE6">
      <w:pPr>
        <w:pStyle w:val="a3"/>
        <w:rPr>
          <w:rFonts w:ascii="Times New Roman" w:hAnsi="Times New Roman" w:cs="Times New Roman"/>
        </w:rPr>
      </w:pPr>
    </w:p>
    <w:sectPr w:rsidR="001C108F" w:rsidRPr="00F0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8F" w:rsidRDefault="001C108F" w:rsidP="001C108F">
      <w:pPr>
        <w:spacing w:after="0" w:line="240" w:lineRule="auto"/>
      </w:pPr>
      <w:r>
        <w:separator/>
      </w:r>
    </w:p>
  </w:endnote>
  <w:endnote w:type="continuationSeparator" w:id="0">
    <w:p w:rsidR="001C108F" w:rsidRDefault="001C108F" w:rsidP="001C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8F" w:rsidRDefault="001C108F" w:rsidP="001C108F">
      <w:pPr>
        <w:spacing w:after="0" w:line="240" w:lineRule="auto"/>
      </w:pPr>
      <w:r>
        <w:separator/>
      </w:r>
    </w:p>
  </w:footnote>
  <w:footnote w:type="continuationSeparator" w:id="0">
    <w:p w:rsidR="001C108F" w:rsidRDefault="001C108F" w:rsidP="001C108F">
      <w:pPr>
        <w:spacing w:after="0" w:line="240" w:lineRule="auto"/>
      </w:pPr>
      <w:r>
        <w:continuationSeparator/>
      </w:r>
    </w:p>
  </w:footnote>
  <w:footnote w:id="1">
    <w:p w:rsidR="001C108F" w:rsidRDefault="001C108F" w:rsidP="001C108F">
      <w:pPr>
        <w:pStyle w:val="a4"/>
      </w:pPr>
      <w:r>
        <w:rPr>
          <w:rStyle w:val="a6"/>
        </w:rPr>
        <w:footnoteRef/>
      </w:r>
      <w:r>
        <w:t xml:space="preserve"> В соответствии с Приложением 3 ПООП.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D2417"/>
    <w:multiLevelType w:val="multilevel"/>
    <w:tmpl w:val="0CDD24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CBD"/>
    <w:multiLevelType w:val="multilevel"/>
    <w:tmpl w:val="0D745C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F964DD"/>
    <w:multiLevelType w:val="multilevel"/>
    <w:tmpl w:val="10F964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05C68"/>
    <w:multiLevelType w:val="multilevel"/>
    <w:tmpl w:val="2FA05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3144A"/>
    <w:multiLevelType w:val="multilevel"/>
    <w:tmpl w:val="35331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7D0FE"/>
    <w:multiLevelType w:val="multilevel"/>
    <w:tmpl w:val="3597D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81DB8"/>
    <w:multiLevelType w:val="multilevel"/>
    <w:tmpl w:val="09F811C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7" w15:restartNumberingAfterBreak="0">
    <w:nsid w:val="63FA3DEB"/>
    <w:multiLevelType w:val="multilevel"/>
    <w:tmpl w:val="63FA3D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  <w:i w:val="0"/>
      </w:rPr>
    </w:lvl>
  </w:abstractNum>
  <w:abstractNum w:abstractNumId="8" w15:restartNumberingAfterBreak="0">
    <w:nsid w:val="6CE60AE6"/>
    <w:multiLevelType w:val="multilevel"/>
    <w:tmpl w:val="6CE60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675A9"/>
    <w:multiLevelType w:val="multilevel"/>
    <w:tmpl w:val="797675A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6B"/>
    <w:rsid w:val="000A087B"/>
    <w:rsid w:val="00160FA5"/>
    <w:rsid w:val="001C108F"/>
    <w:rsid w:val="001D4068"/>
    <w:rsid w:val="001F556A"/>
    <w:rsid w:val="002C2C4F"/>
    <w:rsid w:val="00447A36"/>
    <w:rsid w:val="0047306A"/>
    <w:rsid w:val="004749F6"/>
    <w:rsid w:val="005B4EE3"/>
    <w:rsid w:val="006A0F6B"/>
    <w:rsid w:val="00884F84"/>
    <w:rsid w:val="00A13BDF"/>
    <w:rsid w:val="00A7011B"/>
    <w:rsid w:val="00B5012C"/>
    <w:rsid w:val="00CB70D2"/>
    <w:rsid w:val="00CD003E"/>
    <w:rsid w:val="00DA7B05"/>
    <w:rsid w:val="00F03BE6"/>
    <w:rsid w:val="00F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96FE9-6382-49D7-89C6-421D9EF1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6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1C108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108F"/>
    <w:rPr>
      <w:sz w:val="20"/>
      <w:szCs w:val="20"/>
    </w:rPr>
  </w:style>
  <w:style w:type="character" w:styleId="a6">
    <w:name w:val="footnote reference"/>
    <w:uiPriority w:val="99"/>
    <w:qFormat/>
    <w:rsid w:val="001C108F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B70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7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5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D/CODLPjqI4fVBK3CRqlLhqTLK2+T2HOKZAtUrii8Hc=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6wwdEDW7uaQWdAsZHYxSw3G1BZjY5fI1NEZu34/LWjk=</DigestValue>
    </Reference>
  </SignedInfo>
  <SignatureValue>5H9WTX6UphVk/iql2fSj+fgirfH3vufBNdM8zWzDP2kwlK3St+6VDGQlIAIfkL1B
lBPspt8X2AYm9PSPhGYCTw==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3WyGoXXZOPdGLVIxQ69pBsUIUUM=</DigestValue>
      </Reference>
      <Reference URI="/word/document.xml?ContentType=application/vnd.openxmlformats-officedocument.wordprocessingml.document.main+xml">
        <DigestMethod Algorithm="http://www.w3.org/2000/09/xmldsig#sha1"/>
        <DigestValue>9ErNXcQj1qI38klU5VeG7kZTxuc=</DigestValue>
      </Reference>
      <Reference URI="/word/endnotes.xml?ContentType=application/vnd.openxmlformats-officedocument.wordprocessingml.endnotes+xml">
        <DigestMethod Algorithm="http://www.w3.org/2000/09/xmldsig#sha1"/>
        <DigestValue>ZCInj9X4VB3vilJZqRPHFd9Cfuk=</DigestValue>
      </Reference>
      <Reference URI="/word/fontTable.xml?ContentType=application/vnd.openxmlformats-officedocument.wordprocessingml.fontTable+xml">
        <DigestMethod Algorithm="http://www.w3.org/2000/09/xmldsig#sha1"/>
        <DigestValue>Cy/QRU961EgwzuSp8Bi03GjHJd0=</DigestValue>
      </Reference>
      <Reference URI="/word/footnotes.xml?ContentType=application/vnd.openxmlformats-officedocument.wordprocessingml.footnotes+xml">
        <DigestMethod Algorithm="http://www.w3.org/2000/09/xmldsig#sha1"/>
        <DigestValue>i5VurJkVFWI3ne4rwSAfOuiY2Vo=</DigestValue>
      </Reference>
      <Reference URI="/word/numbering.xml?ContentType=application/vnd.openxmlformats-officedocument.wordprocessingml.numbering+xml">
        <DigestMethod Algorithm="http://www.w3.org/2000/09/xmldsig#sha1"/>
        <DigestValue>UfVxlzcbntm5WXch7P99Xabm0lA=</DigestValue>
      </Reference>
      <Reference URI="/word/settings.xml?ContentType=application/vnd.openxmlformats-officedocument.wordprocessingml.settings+xml">
        <DigestMethod Algorithm="http://www.w3.org/2000/09/xmldsig#sha1"/>
        <DigestValue>7RaCp1abneuREJpVCQpGubOBOMA=</DigestValue>
      </Reference>
      <Reference URI="/word/styles.xml?ContentType=application/vnd.openxmlformats-officedocument.wordprocessingml.styles+xml">
        <DigestMethod Algorithm="http://www.w3.org/2000/09/xmldsig#sha1"/>
        <DigestValue>HZR39gfFSmCI62oyLqP6iDriPqE=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2024-02-02T12:06:15Z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2</cp:revision>
  <dcterms:created xsi:type="dcterms:W3CDTF">2023-10-26T13:22:00Z</dcterms:created>
  <dcterms:modified xsi:type="dcterms:W3CDTF">2023-10-26T13:22:00Z</dcterms:modified>
</cp:coreProperties>
</file>