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МИНИСТЕРСТВО ОБРАЗОВАНИЯ И НАУКИ РЕСПУБЛИКИ ДАГЕСТАН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РАБОЧАЯ ПРОГРАММА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ОБЩЕОБРАЗОВАТЕЛЬНОГО ЦИКЛА</w:t>
      </w:r>
    </w:p>
    <w:p w:rsidR="006F224C" w:rsidRPr="006F224C" w:rsidRDefault="00DC7555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ОП.04</w:t>
      </w:r>
      <w:r w:rsidR="006F224C"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РУССКИЙ ЯЗЫК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КУЛЬТУРА </w:t>
      </w:r>
      <w:r w:rsidR="00A455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E25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ПРОФЕССИОНАЛЬНОЙ</w:t>
      </w:r>
      <w:proofErr w:type="gramEnd"/>
      <w:r w:rsidR="001E25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КОММУНИКАЦИИ ПЕДАГОГА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Специальность: 49.02.01 Физическая культура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Квалификация: Педагог по физической культуре и спорту</w:t>
      </w: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393E7F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Хасавюрт, 2023г.</w:t>
      </w:r>
    </w:p>
    <w:p w:rsidR="006F224C" w:rsidRPr="006F224C" w:rsidRDefault="00A455B1" w:rsidP="006F224C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F224C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699E6" wp14:editId="161B0EEF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590800" cy="14763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5C3" w:rsidRPr="001F556A" w:rsidRDefault="001E25C3" w:rsidP="006F224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«Согласовано»</w:t>
                            </w:r>
                          </w:p>
                          <w:p w:rsidR="001E25C3" w:rsidRPr="001F556A" w:rsidRDefault="001E25C3" w:rsidP="006F224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Зам.дир</w:t>
                            </w:r>
                            <w:proofErr w:type="spellEnd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 УВР</w:t>
                            </w:r>
                          </w:p>
                          <w:p w:rsidR="001E25C3" w:rsidRPr="001F556A" w:rsidRDefault="001E25C3" w:rsidP="006F224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аджиева З.Г.___________________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«_____»______________2023 г.</w:t>
                            </w:r>
                          </w:p>
                          <w:p w:rsidR="001E25C3" w:rsidRDefault="001E25C3" w:rsidP="006F2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699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2.8pt;margin-top:-7.95pt;width:204pt;height:11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" fillcolor="window" stroked="f" strokeweight=".5pt">
                <v:textbox>
                  <w:txbxContent>
                    <w:p w:rsidR="001E25C3" w:rsidRPr="001F556A" w:rsidRDefault="001E25C3" w:rsidP="006F224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«Согласовано»</w:t>
                      </w:r>
                    </w:p>
                    <w:p w:rsidR="001E25C3" w:rsidRPr="001F556A" w:rsidRDefault="001E25C3" w:rsidP="006F224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Зам.дир</w:t>
                      </w:r>
                      <w:proofErr w:type="spellEnd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 УВР</w:t>
                      </w:r>
                    </w:p>
                    <w:p w:rsidR="001E25C3" w:rsidRPr="001F556A" w:rsidRDefault="001E25C3" w:rsidP="006F224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аджиева З.Г.___________________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«_____»______________2023 г.</w:t>
                      </w:r>
                    </w:p>
                    <w:p w:rsidR="001E25C3" w:rsidRDefault="001E25C3" w:rsidP="006F224C"/>
                  </w:txbxContent>
                </v:textbox>
                <w10:wrap anchorx="margin"/>
              </v:shape>
            </w:pict>
          </mc:Fallback>
        </mc:AlternateContent>
      </w:r>
      <w:r w:rsidRPr="006F224C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9C66" wp14:editId="7634CA05">
                <wp:simplePos x="0" y="0"/>
                <wp:positionH relativeFrom="column">
                  <wp:posOffset>-361950</wp:posOffset>
                </wp:positionH>
                <wp:positionV relativeFrom="paragraph">
                  <wp:posOffset>-90804</wp:posOffset>
                </wp:positionV>
                <wp:extent cx="2447925" cy="18478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«Рассмотрено»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заседании ПЦК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Общеобразовательных дисциплин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№_____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«____</w:t>
                            </w:r>
                            <w:proofErr w:type="gramStart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_____________2023 г.</w:t>
                            </w:r>
                          </w:p>
                          <w:p w:rsidR="001E25C3" w:rsidRPr="001F556A" w:rsidRDefault="001E25C3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Председатель ПЦК________________</w:t>
                            </w:r>
                          </w:p>
                          <w:p w:rsidR="001E25C3" w:rsidRPr="001F556A" w:rsidRDefault="00A455B1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1E25C3" w:rsidRPr="001F556A" w:rsidRDefault="00A455B1" w:rsidP="006F224C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1E25C3" w:rsidRDefault="001E25C3" w:rsidP="006F224C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9C66" id="Надпись 1" o:spid="_x0000_s1027" type="#_x0000_t202" style="position:absolute;left:0;text-align:left;margin-left:-28.5pt;margin-top:-7.15pt;width:192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" fillcolor="window" stroked="f" strokeweight=".5pt">
                <v:textbox>
                  <w:txbxContent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«Рассмотрено»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На заседании ПЦК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Общеобразовательных дисциплин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Протокол №_____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От «____</w:t>
                      </w:r>
                      <w:proofErr w:type="gramStart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_»_</w:t>
                      </w:r>
                      <w:proofErr w:type="gramEnd"/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_____________2023 г.</w:t>
                      </w:r>
                    </w:p>
                    <w:p w:rsidR="001E25C3" w:rsidRPr="001F556A" w:rsidRDefault="001E25C3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ПЦК________________</w:t>
                      </w:r>
                    </w:p>
                    <w:p w:rsidR="001E25C3" w:rsidRPr="001F556A" w:rsidRDefault="00A455B1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1E25C3" w:rsidRPr="001F556A" w:rsidRDefault="00A455B1" w:rsidP="006F224C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1E25C3" w:rsidRDefault="001E25C3" w:rsidP="006F224C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455B1" w:rsidRPr="00A455B1" w:rsidRDefault="00A455B1" w:rsidP="00A455B1">
      <w:pPr>
        <w:widowControl w:val="0"/>
        <w:tabs>
          <w:tab w:val="left" w:pos="10065"/>
        </w:tabs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4"/>
          <w:lang w:bidi="ru-RU"/>
        </w:rPr>
      </w:pPr>
      <w:r w:rsidRPr="00A455B1">
        <w:rPr>
          <w:rFonts w:ascii="Times New Roman" w:eastAsia="Courier New" w:hAnsi="Times New Roman" w:cs="Times New Roman"/>
          <w:sz w:val="28"/>
          <w:szCs w:val="24"/>
          <w:lang w:bidi="ru-RU"/>
        </w:rPr>
        <w:t xml:space="preserve">Рабочая программа учебной дисциплины разработана на основе </w:t>
      </w:r>
    </w:p>
    <w:p w:rsidR="00A455B1" w:rsidRPr="00A455B1" w:rsidRDefault="00A455B1" w:rsidP="00A455B1">
      <w:pPr>
        <w:widowControl w:val="0"/>
        <w:tabs>
          <w:tab w:val="left" w:pos="10065"/>
        </w:tabs>
        <w:spacing w:after="0" w:line="276" w:lineRule="auto"/>
        <w:jc w:val="both"/>
        <w:rPr>
          <w:rFonts w:ascii="Times New Roman" w:eastAsia="Courier New" w:hAnsi="Times New Roman" w:cs="Times New Roman"/>
          <w:sz w:val="28"/>
          <w:szCs w:val="24"/>
          <w:lang w:bidi="ru-RU"/>
        </w:rPr>
      </w:pPr>
      <w:r w:rsidRPr="00A455B1">
        <w:rPr>
          <w:rFonts w:ascii="Times New Roman" w:eastAsia="Courier New" w:hAnsi="Times New Roman" w:cs="Times New Roman"/>
          <w:sz w:val="28"/>
          <w:szCs w:val="24"/>
          <w:lang w:bidi="ru-RU"/>
        </w:rPr>
        <w:t>- Федерального государственного образовательного стандарта по специальностям среднего профессионального образования (далее – ФГОС СПО) по специальности 49.02.01 Физическая культура, утвержденного приказом Министерства просвещения Российской Федерации от 11 ноября 2022 г. N 968.</w:t>
      </w:r>
    </w:p>
    <w:p w:rsidR="00A455B1" w:rsidRPr="00A455B1" w:rsidRDefault="00A455B1" w:rsidP="00A455B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A455B1" w:rsidRPr="00A455B1" w:rsidRDefault="00A455B1" w:rsidP="00A455B1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Рабочего учебного плана образовательного </w:t>
      </w:r>
      <w:proofErr w:type="gramStart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учреждения  на</w:t>
      </w:r>
      <w:proofErr w:type="gram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2023/2027 учебный год.</w:t>
      </w:r>
    </w:p>
    <w:p w:rsidR="00A455B1" w:rsidRPr="00A455B1" w:rsidRDefault="00A455B1" w:rsidP="00A455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455B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 xml:space="preserve">Организация-разработчик: </w:t>
      </w:r>
      <w:proofErr w:type="gramStart"/>
      <w:r w:rsidRPr="00A455B1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ГБПОУ  РД</w:t>
      </w:r>
      <w:proofErr w:type="gramEnd"/>
      <w:r w:rsidRPr="00A455B1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 УОР  «Триумф»</w:t>
      </w:r>
    </w:p>
    <w:p w:rsidR="00A455B1" w:rsidRPr="00A455B1" w:rsidRDefault="00A455B1" w:rsidP="00A455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A455B1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Разработчик: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Беркиханова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Милена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Хайбуллаевна</w:t>
      </w:r>
      <w:proofErr w:type="spell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-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преподаватель 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ГБПОУ </w:t>
      </w:r>
      <w:proofErr w:type="gramStart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РД  «</w:t>
      </w:r>
      <w:proofErr w:type="gram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Училище олимпийского резерва «Триумф»</w:t>
      </w:r>
    </w:p>
    <w:p w:rsidR="00A455B1" w:rsidRPr="00A455B1" w:rsidRDefault="00A455B1" w:rsidP="00A455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A455B1" w:rsidRPr="00A455B1" w:rsidRDefault="00A455B1" w:rsidP="00A455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Рекомендована методическим с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оветом ГБПОУ </w:t>
      </w:r>
      <w:proofErr w:type="spellStart"/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РД</w:t>
      </w: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«</w:t>
      </w:r>
      <w:proofErr w:type="gram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Училище</w:t>
      </w:r>
      <w:proofErr w:type="spell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олимпийского резерва «Триумф» для применения в учебном процессе.</w:t>
      </w:r>
    </w:p>
    <w:p w:rsidR="00A455B1" w:rsidRPr="00A455B1" w:rsidRDefault="00A455B1" w:rsidP="00A455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A455B1" w:rsidRPr="00A455B1" w:rsidRDefault="00A455B1" w:rsidP="00A455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Заключение методического </w:t>
      </w:r>
      <w:proofErr w:type="gramStart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>совета  №</w:t>
      </w:r>
      <w:proofErr w:type="gramEnd"/>
      <w:r w:rsidRPr="00A455B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___  от  _____________ </w:t>
      </w:r>
      <w:r w:rsidRPr="00A455B1">
        <w:rPr>
          <w:rFonts w:ascii="Times New Roman" w:eastAsia="Arial Unicode MS" w:hAnsi="Times New Roman" w:cs="Times New Roman"/>
          <w:sz w:val="28"/>
          <w:szCs w:val="28"/>
          <w:lang w:bidi="ru-RU"/>
        </w:rPr>
        <w:t>2023 г.</w:t>
      </w:r>
    </w:p>
    <w:p w:rsidR="00A455B1" w:rsidRPr="00A455B1" w:rsidRDefault="00A455B1" w:rsidP="00A455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A455B1" w:rsidRPr="00A455B1" w:rsidRDefault="00A455B1" w:rsidP="00A455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0"/>
          <w:szCs w:val="20"/>
          <w:lang w:bidi="ru-RU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A455B1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224C" w:rsidRPr="006F224C" w:rsidRDefault="006F224C" w:rsidP="006F224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467F" w:rsidRDefault="006F467F">
      <w:pPr>
        <w:spacing w:after="218"/>
        <w:ind w:left="106"/>
      </w:pPr>
    </w:p>
    <w:p w:rsidR="006F467F" w:rsidRDefault="00090BDD">
      <w:pPr>
        <w:spacing w:after="218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216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55B1" w:rsidRDefault="00090BDD" w:rsidP="00A455B1">
      <w:pPr>
        <w:spacing w:after="218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pStyle w:val="1"/>
        <w:numPr>
          <w:ilvl w:val="0"/>
          <w:numId w:val="0"/>
        </w:numPr>
        <w:spacing w:after="217" w:line="259" w:lineRule="auto"/>
        <w:ind w:left="113"/>
      </w:pPr>
      <w:r>
        <w:lastRenderedPageBreak/>
        <w:t>СОДЕРЖАНИЕ</w:t>
      </w:r>
      <w:r>
        <w:rPr>
          <w:b w:val="0"/>
        </w:rPr>
        <w:t xml:space="preserve"> </w:t>
      </w:r>
    </w:p>
    <w:p w:rsidR="006F467F" w:rsidRDefault="00090BDD">
      <w:pPr>
        <w:spacing w:after="275"/>
        <w:ind w:left="1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numPr>
          <w:ilvl w:val="0"/>
          <w:numId w:val="1"/>
        </w:numPr>
        <w:spacing w:after="188" w:line="323" w:lineRule="auto"/>
        <w:ind w:left="372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ОБЩАЯ ХАРАКТЕРИСТИКА РАБОЧЕЙ ПРОГРАММЫ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ab/>
      </w:r>
      <w:r w:rsidR="00A455B1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УЧЕБНОЙ ДИСЦИПЛИНЫ </w:t>
      </w:r>
    </w:p>
    <w:p w:rsidR="006F467F" w:rsidRDefault="00090BDD">
      <w:pPr>
        <w:numPr>
          <w:ilvl w:val="0"/>
          <w:numId w:val="1"/>
        </w:numPr>
        <w:spacing w:after="191" w:line="322" w:lineRule="auto"/>
        <w:ind w:left="372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И СОДЕРЖАНИЕ УЧЕБНОЙ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A455B1"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6 </w:t>
      </w:r>
    </w:p>
    <w:p w:rsidR="006F467F" w:rsidRDefault="00090BDD">
      <w:pPr>
        <w:spacing w:after="191" w:line="322" w:lineRule="auto"/>
        <w:ind w:left="10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ДИСЦИПЛИНЫ </w:t>
      </w:r>
    </w:p>
    <w:p w:rsidR="006F467F" w:rsidRDefault="00090BDD">
      <w:pPr>
        <w:numPr>
          <w:ilvl w:val="0"/>
          <w:numId w:val="1"/>
        </w:numPr>
        <w:spacing w:after="266" w:line="270" w:lineRule="auto"/>
        <w:ind w:left="372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УСЛОВИЯ РЕАЛИЗАЦИИ УЧЕБНОЙ ДИСЦИПЛИНЫ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A455B1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16 </w:t>
      </w:r>
    </w:p>
    <w:p w:rsidR="00A455B1" w:rsidRPr="00A455B1" w:rsidRDefault="00090BDD">
      <w:pPr>
        <w:numPr>
          <w:ilvl w:val="0"/>
          <w:numId w:val="1"/>
        </w:numPr>
        <w:spacing w:after="130" w:line="325" w:lineRule="auto"/>
        <w:ind w:left="372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A455B1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18</w:t>
      </w:r>
    </w:p>
    <w:p w:rsidR="006F467F" w:rsidRDefault="00090BDD" w:rsidP="00A455B1">
      <w:pPr>
        <w:spacing w:after="130" w:line="325" w:lineRule="auto"/>
        <w:ind w:left="37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УЧЕБНОЙ ДИСЦИПЛИНЫ </w:t>
      </w:r>
    </w:p>
    <w:p w:rsidR="006F467F" w:rsidRDefault="00090BDD">
      <w:pPr>
        <w:spacing w:after="220"/>
        <w:ind w:left="1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177"/>
        <w:ind w:left="1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218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8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6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8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6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04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218"/>
        <w:ind w:left="106"/>
      </w:pPr>
      <w:r>
        <w:t xml:space="preserve"> </w:t>
      </w:r>
    </w:p>
    <w:p w:rsidR="006F467F" w:rsidRDefault="00090BDD">
      <w:pPr>
        <w:spacing w:after="0"/>
        <w:ind w:left="106"/>
      </w:pPr>
      <w:r>
        <w:t xml:space="preserve"> </w:t>
      </w:r>
    </w:p>
    <w:p w:rsidR="006F467F" w:rsidRDefault="00090BDD">
      <w:pPr>
        <w:pStyle w:val="1"/>
        <w:numPr>
          <w:ilvl w:val="0"/>
          <w:numId w:val="0"/>
        </w:numPr>
        <w:ind w:left="503"/>
      </w:pPr>
      <w:r>
        <w:lastRenderedPageBreak/>
        <w:t xml:space="preserve">1.ОБЩАЯ ХАРАКТЕРИСТИКА РАБОЧЕЙ ПРОГРАММЫ </w:t>
      </w:r>
    </w:p>
    <w:p w:rsidR="006F467F" w:rsidRDefault="00090BDD">
      <w:pPr>
        <w:spacing w:after="191" w:line="323" w:lineRule="auto"/>
        <w:ind w:left="5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УЧЕБНОЙ ДИСЦИПЛИНЫ </w:t>
      </w:r>
    </w:p>
    <w:p w:rsidR="006F467F" w:rsidRDefault="004962FC">
      <w:pPr>
        <w:spacing w:after="248" w:line="270" w:lineRule="auto"/>
        <w:ind w:left="47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ОП.04</w:t>
      </w:r>
      <w:r w:rsidR="00090BD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455B1">
        <w:rPr>
          <w:rFonts w:ascii="Times New Roman" w:eastAsia="Times New Roman" w:hAnsi="Times New Roman" w:cs="Times New Roman"/>
          <w:b/>
          <w:sz w:val="28"/>
        </w:rPr>
        <w:t>«</w:t>
      </w:r>
      <w:r w:rsidR="00090BDD">
        <w:rPr>
          <w:rFonts w:ascii="Times New Roman" w:eastAsia="Times New Roman" w:hAnsi="Times New Roman" w:cs="Times New Roman"/>
          <w:b/>
          <w:sz w:val="28"/>
        </w:rPr>
        <w:t>Русский язык и культура профессиональной коммуникации педагога</w:t>
      </w:r>
      <w:r w:rsidR="00A455B1">
        <w:rPr>
          <w:rFonts w:ascii="Times New Roman" w:eastAsia="Times New Roman" w:hAnsi="Times New Roman" w:cs="Times New Roman"/>
          <w:b/>
          <w:sz w:val="28"/>
        </w:rPr>
        <w:t>»</w:t>
      </w:r>
      <w:r w:rsidR="00090BD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246" w:line="270" w:lineRule="auto"/>
        <w:ind w:left="91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1.1. Место дисциплины в структуре основной образовательной 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4962FC">
      <w:pPr>
        <w:spacing w:after="202" w:line="262" w:lineRule="auto"/>
        <w:ind w:left="476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Учебная дисциплина ОП.04</w:t>
      </w:r>
      <w:r w:rsidR="00090BDD">
        <w:rPr>
          <w:rFonts w:ascii="Times New Roman" w:eastAsia="Times New Roman" w:hAnsi="Times New Roman" w:cs="Times New Roman"/>
          <w:sz w:val="28"/>
        </w:rPr>
        <w:t xml:space="preserve"> Русский язык и культура профессиональной коммуникации педагога является обязательной частью общепрофессионального цикла основной образовательной программы в соответствии с ФГОС СПО по специальности 49.02.01 Физическая культура. </w:t>
      </w:r>
    </w:p>
    <w:p w:rsidR="006F467F" w:rsidRDefault="00090BDD">
      <w:pPr>
        <w:spacing w:after="252" w:line="268" w:lineRule="auto"/>
        <w:ind w:left="476" w:hanging="10"/>
        <w:jc w:val="both"/>
      </w:pPr>
      <w:r>
        <w:rPr>
          <w:rFonts w:ascii="Times New Roman" w:eastAsia="Times New Roman" w:hAnsi="Times New Roman" w:cs="Times New Roman"/>
          <w:sz w:val="28"/>
        </w:rPr>
        <w:t>Особое значение дисциплина имеет при формировании и развитии ОК 05,</w:t>
      </w:r>
      <w:r w:rsidR="005D2E74">
        <w:rPr>
          <w:rFonts w:ascii="Times New Roman" w:eastAsia="Times New Roman" w:hAnsi="Times New Roman" w:cs="Times New Roman"/>
          <w:sz w:val="28"/>
        </w:rPr>
        <w:t xml:space="preserve"> ОК 09, ПК 1.7.</w:t>
      </w:r>
    </w:p>
    <w:p w:rsidR="00A455B1" w:rsidRDefault="00090BDD">
      <w:pPr>
        <w:spacing w:after="0" w:line="425" w:lineRule="auto"/>
        <w:ind w:left="824" w:right="107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4962FC">
        <w:rPr>
          <w:rFonts w:ascii="Times New Roman" w:eastAsia="Times New Roman" w:hAnsi="Times New Roman" w:cs="Times New Roman"/>
          <w:sz w:val="28"/>
        </w:rPr>
        <w:t>чебная дисциплина изучается на 2</w:t>
      </w:r>
      <w:r>
        <w:rPr>
          <w:rFonts w:ascii="Times New Roman" w:eastAsia="Times New Roman" w:hAnsi="Times New Roman" w:cs="Times New Roman"/>
          <w:sz w:val="28"/>
        </w:rPr>
        <w:t xml:space="preserve"> курсе. </w:t>
      </w:r>
    </w:p>
    <w:p w:rsidR="006F467F" w:rsidRDefault="00090BDD">
      <w:pPr>
        <w:spacing w:after="0" w:line="425" w:lineRule="auto"/>
        <w:ind w:left="824" w:right="1076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1.2. Цель и планируемые результаты освоения дисциплины: </w:t>
      </w:r>
    </w:p>
    <w:p w:rsidR="006F467F" w:rsidRDefault="00090BDD">
      <w:pPr>
        <w:spacing w:after="4" w:line="268" w:lineRule="auto"/>
        <w:ind w:left="11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рамках программы учебной дисциплины обучающимися осваиваются умения и знания </w:t>
      </w:r>
    </w:p>
    <w:tbl>
      <w:tblPr>
        <w:tblStyle w:val="TableGrid"/>
        <w:tblW w:w="9712" w:type="dxa"/>
        <w:tblInd w:w="-2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43"/>
        <w:gridCol w:w="4537"/>
        <w:gridCol w:w="3932"/>
      </w:tblGrid>
      <w:tr w:rsidR="006F467F">
        <w:trPr>
          <w:trHeight w:val="38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Код ОК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8"/>
              </w:rPr>
              <w:t xml:space="preserve">Знания  </w:t>
            </w:r>
          </w:p>
        </w:tc>
      </w:tr>
      <w:tr w:rsidR="006F467F">
        <w:trPr>
          <w:trHeight w:val="69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after="69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05 </w:t>
            </w:r>
          </w:p>
          <w:p w:rsidR="006F467F" w:rsidRDefault="00090BD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09 </w:t>
            </w:r>
          </w:p>
          <w:p w:rsidR="005D2E74" w:rsidRDefault="00300D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ПК </w:t>
            </w:r>
            <w:r w:rsidR="00744934"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numPr>
                <w:ilvl w:val="0"/>
                <w:numId w:val="5"/>
              </w:numPr>
              <w:spacing w:line="25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излагать свои мысли и оформлять документы по профессиональной тематике  </w:t>
            </w:r>
          </w:p>
          <w:p w:rsidR="006F467F" w:rsidRDefault="00090BDD">
            <w:pPr>
              <w:spacing w:line="278" w:lineRule="auto"/>
              <w:ind w:left="31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государственном языке, проявлять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толерантность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рабочем коллективе  </w:t>
            </w:r>
          </w:p>
          <w:p w:rsidR="006F467F" w:rsidRDefault="00090BDD">
            <w:pPr>
              <w:numPr>
                <w:ilvl w:val="0"/>
                <w:numId w:val="5"/>
              </w:numPr>
              <w:spacing w:after="47" w:line="238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понимать общий смысл четко произнесенных высказываний на </w:t>
            </w:r>
          </w:p>
          <w:p w:rsidR="006F467F" w:rsidRDefault="00090BDD">
            <w:pPr>
              <w:spacing w:line="278" w:lineRule="auto"/>
              <w:ind w:left="31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00D14">
              <w:rPr>
                <w:rFonts w:ascii="Times New Roman" w:eastAsia="Times New Roman" w:hAnsi="Times New Roman" w:cs="Times New Roman"/>
                <w:sz w:val="24"/>
              </w:rPr>
              <w:t xml:space="preserve">звестные темы (профессиональные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бытовые), понимать тексты на базовые профессиональные темы; </w:t>
            </w:r>
          </w:p>
          <w:p w:rsidR="006F467F" w:rsidRDefault="00090BDD">
            <w:pPr>
              <w:numPr>
                <w:ilvl w:val="0"/>
                <w:numId w:val="5"/>
              </w:numPr>
              <w:spacing w:after="30" w:line="252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участвовать в диалогах на знакомые общие и профессиональные темы; строить простые высказывания о себе и о своей профессиональной деятельности;  </w:t>
            </w:r>
          </w:p>
          <w:p w:rsidR="006F467F" w:rsidRDefault="00090BDD">
            <w:pPr>
              <w:numPr>
                <w:ilvl w:val="0"/>
                <w:numId w:val="5"/>
              </w:numPr>
              <w:spacing w:after="84" w:line="273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 обосновывать и объяснять свои действия (текущие и планируемые); писать простые связные сообщения на знакомые или интересующие </w:t>
            </w:r>
          </w:p>
          <w:p w:rsidR="00300D14" w:rsidRDefault="00090BDD" w:rsidP="00300D1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 темы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2E74" w:rsidRPr="00224C91" w:rsidRDefault="00300D1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44934">
              <w:rPr>
                <w:rFonts w:ascii="Times New Roman" w:eastAsia="Times New Roman" w:hAnsi="Times New Roman" w:cs="Times New Roman"/>
                <w:sz w:val="24"/>
              </w:rPr>
              <w:t xml:space="preserve">          в</w:t>
            </w:r>
            <w:r w:rsidR="00EB451C" w:rsidRPr="00EB451C">
              <w:rPr>
                <w:rFonts w:ascii="Times New Roman" w:eastAsia="Times New Roman" w:hAnsi="Times New Roman" w:cs="Times New Roman"/>
                <w:sz w:val="24"/>
              </w:rPr>
              <w:t>ладеть культурной устной и письменной речью, профессиональной терминологией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numPr>
                <w:ilvl w:val="0"/>
                <w:numId w:val="6"/>
              </w:numPr>
              <w:spacing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6F467F" w:rsidRDefault="00090BDD">
            <w:pPr>
              <w:spacing w:after="21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культурного контекста;  </w:t>
            </w:r>
          </w:p>
          <w:p w:rsidR="006F467F" w:rsidRDefault="00090BDD">
            <w:pPr>
              <w:numPr>
                <w:ilvl w:val="0"/>
                <w:numId w:val="6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оформления документов и построения устных сообщений </w:t>
            </w:r>
          </w:p>
          <w:p w:rsidR="006F467F" w:rsidRDefault="00090BDD">
            <w:pPr>
              <w:numPr>
                <w:ilvl w:val="0"/>
                <w:numId w:val="6"/>
              </w:num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</w:t>
            </w:r>
          </w:p>
          <w:p w:rsidR="006F467F" w:rsidRDefault="00090BDD">
            <w:pPr>
              <w:spacing w:line="278" w:lineRule="auto"/>
              <w:ind w:left="31" w:right="64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бытовая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профессиональная лексика); </w:t>
            </w:r>
          </w:p>
          <w:p w:rsidR="006F467F" w:rsidRDefault="00090BDD">
            <w:pPr>
              <w:numPr>
                <w:ilvl w:val="0"/>
                <w:numId w:val="6"/>
              </w:numPr>
              <w:spacing w:after="45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лексический минимум, относящийся к описанию </w:t>
            </w:r>
          </w:p>
          <w:p w:rsidR="006F467F" w:rsidRDefault="00090BDD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предметов, средств  </w:t>
            </w:r>
          </w:p>
          <w:p w:rsidR="006F467F" w:rsidRDefault="00090BDD">
            <w:pPr>
              <w:tabs>
                <w:tab w:val="center" w:pos="972"/>
                <w:tab w:val="right" w:pos="3777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профессиональной </w:t>
            </w:r>
          </w:p>
          <w:p w:rsidR="006F467F" w:rsidRDefault="00090BDD">
            <w:pPr>
              <w:spacing w:after="2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деятельности; </w:t>
            </w:r>
          </w:p>
          <w:p w:rsidR="006F467F" w:rsidRDefault="00090BDD">
            <w:pPr>
              <w:numPr>
                <w:ilvl w:val="0"/>
                <w:numId w:val="6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произношения;  </w:t>
            </w:r>
          </w:p>
          <w:p w:rsidR="006F467F" w:rsidRDefault="00090BDD">
            <w:pPr>
              <w:numPr>
                <w:ilvl w:val="0"/>
                <w:numId w:val="6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чтения текстов профессиональной направленности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F467F" w:rsidRDefault="00090BDD">
      <w:pPr>
        <w:spacing w:after="0"/>
        <w:ind w:left="814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F467F" w:rsidRDefault="00090BDD">
      <w:pPr>
        <w:spacing w:after="18"/>
        <w:ind w:left="8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090BDD">
      <w:pPr>
        <w:spacing w:after="26"/>
        <w:ind w:left="1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F467F" w:rsidRDefault="00090BDD">
      <w:pPr>
        <w:spacing w:after="56" w:line="270" w:lineRule="auto"/>
        <w:ind w:left="10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Изучение учебной дисциплины направлено на формирование общих компетенций (ОК)</w:t>
      </w:r>
      <w:r w:rsidR="00744934">
        <w:rPr>
          <w:rFonts w:ascii="Times New Roman" w:eastAsia="Times New Roman" w:hAnsi="Times New Roman" w:cs="Times New Roman"/>
          <w:b/>
          <w:sz w:val="28"/>
        </w:rPr>
        <w:t xml:space="preserve">, профессиональных </w:t>
      </w:r>
      <w:r w:rsidR="00113CEB">
        <w:rPr>
          <w:rFonts w:ascii="Times New Roman" w:eastAsia="Times New Roman" w:hAnsi="Times New Roman" w:cs="Times New Roman"/>
          <w:b/>
          <w:sz w:val="28"/>
        </w:rPr>
        <w:t>компетенций (ПК)</w:t>
      </w:r>
      <w:r>
        <w:rPr>
          <w:rFonts w:ascii="Times New Roman" w:eastAsia="Times New Roman" w:hAnsi="Times New Roman" w:cs="Times New Roman"/>
          <w:b/>
          <w:sz w:val="28"/>
        </w:rPr>
        <w:t xml:space="preserve"> и личностных результатов (ЛР): </w:t>
      </w:r>
    </w:p>
    <w:p w:rsidR="006F467F" w:rsidRDefault="00090BDD" w:rsidP="00BC3AC9">
      <w:pPr>
        <w:spacing w:after="202" w:line="262" w:lineRule="auto"/>
      </w:pPr>
      <w:r>
        <w:rPr>
          <w:rFonts w:ascii="Times New Roman" w:eastAsia="Times New Roman" w:hAnsi="Times New Roman" w:cs="Times New Roman"/>
          <w:sz w:val="28"/>
        </w:rPr>
        <w:t>ОК</w:t>
      </w:r>
      <w:r w:rsidR="00FC3D8B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контекста; </w:t>
      </w:r>
    </w:p>
    <w:p w:rsidR="006F467F" w:rsidRDefault="00FC3D8B" w:rsidP="00BC3AC9">
      <w:pPr>
        <w:spacing w:after="157" w:line="26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 </w:t>
      </w:r>
      <w:r w:rsidR="00090BDD">
        <w:rPr>
          <w:rFonts w:ascii="Times New Roman" w:eastAsia="Times New Roman" w:hAnsi="Times New Roman" w:cs="Times New Roman"/>
          <w:sz w:val="28"/>
        </w:rPr>
        <w:t xml:space="preserve">09. Пользоваться профессиональной документацией на государственном и иностранном языках. 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1.1. Определять цели и задачи, планировать учебно-тренировочные занятия.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1.2. Проводить учебно-тренировочные занятия.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B7D69" w:rsidRPr="005B7D69" w:rsidRDefault="005B7D69" w:rsidP="005B7D6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5B7D69">
        <w:rPr>
          <w:rFonts w:ascii="Times New Roman" w:eastAsia="Times New Roman" w:hAnsi="Times New Roman" w:cs="Times New Roman"/>
          <w:sz w:val="28"/>
        </w:rPr>
        <w:t>ПК 1.7 Владеть культурной устной и письменной речью, профессиональной терминологией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BC3AC9" w:rsidRPr="00BC3AC9" w:rsidRDefault="00BC3AC9" w:rsidP="00BC3AC9">
      <w:pPr>
        <w:pStyle w:val="a4"/>
        <w:shd w:val="clear" w:color="auto" w:fill="FFFFFF"/>
        <w:spacing w:before="240" w:beforeAutospacing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 xml:space="preserve">ПК 2.6. Оформлять документацию (учебную, учетную, отчетную, сметно-финансовую), обеспечивающую организацию и </w:t>
      </w:r>
      <w:proofErr w:type="gramStart"/>
      <w:r w:rsidRPr="00BC3AC9">
        <w:rPr>
          <w:sz w:val="28"/>
          <w:szCs w:val="20"/>
        </w:rPr>
        <w:t>проведение физкультурно-спортивных мероприятий и занятий</w:t>
      </w:r>
      <w:proofErr w:type="gramEnd"/>
      <w:r w:rsidRPr="00BC3AC9">
        <w:rPr>
          <w:sz w:val="28"/>
          <w:szCs w:val="20"/>
        </w:rPr>
        <w:t xml:space="preserve"> и функционирование спортивных сооружений и мест занятий физической культурой и спортом.</w:t>
      </w:r>
    </w:p>
    <w:p w:rsidR="00BC3AC9" w:rsidRPr="00BC3AC9" w:rsidRDefault="00BC3AC9" w:rsidP="00BC3AC9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3.1. </w:t>
      </w:r>
      <w:r w:rsidRPr="00BC3AC9">
        <w:rPr>
          <w:sz w:val="28"/>
          <w:szCs w:val="20"/>
          <w:bdr w:val="none" w:sz="0" w:space="0" w:color="auto" w:frame="1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BC3AC9" w:rsidRPr="00BC3AC9" w:rsidRDefault="00BC3AC9" w:rsidP="00BC3AC9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3.2. </w:t>
      </w:r>
      <w:r w:rsidRPr="00BC3AC9">
        <w:rPr>
          <w:sz w:val="28"/>
          <w:szCs w:val="20"/>
          <w:bdr w:val="none" w:sz="0" w:space="0" w:color="auto" w:frame="1"/>
        </w:rPr>
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BC3AC9" w:rsidRPr="00BC3AC9" w:rsidRDefault="00BC3AC9" w:rsidP="00BC3AC9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3.3. </w:t>
      </w:r>
      <w:r w:rsidRPr="00BC3AC9">
        <w:rPr>
          <w:sz w:val="28"/>
          <w:szCs w:val="20"/>
          <w:bdr w:val="none" w:sz="0" w:space="0" w:color="auto" w:frame="1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3AC9" w:rsidRPr="00BC3AC9" w:rsidRDefault="00BC3AC9" w:rsidP="00BC3AC9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3.4. </w:t>
      </w:r>
      <w:r w:rsidRPr="00BC3AC9">
        <w:rPr>
          <w:sz w:val="28"/>
          <w:szCs w:val="20"/>
          <w:bdr w:val="none" w:sz="0" w:space="0" w:color="auto" w:frame="1"/>
        </w:rPr>
        <w:t>Оформлять методические разработки в виде отчетов, рефератов, выступлений.</w:t>
      </w:r>
    </w:p>
    <w:p w:rsidR="00EB451C" w:rsidRPr="00224C91" w:rsidRDefault="00BC3AC9" w:rsidP="00224C91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0"/>
        </w:rPr>
      </w:pPr>
      <w:r w:rsidRPr="00BC3AC9">
        <w:rPr>
          <w:sz w:val="28"/>
          <w:szCs w:val="20"/>
        </w:rPr>
        <w:t>ПК 3.5. </w:t>
      </w:r>
      <w:r w:rsidRPr="00BC3AC9">
        <w:rPr>
          <w:sz w:val="28"/>
          <w:szCs w:val="20"/>
          <w:bdr w:val="none" w:sz="0" w:space="0" w:color="auto" w:frame="1"/>
        </w:rPr>
        <w:t>Участвовать в исследовательской и проектной деятельности в области образования, физической культуры и спорта.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5. Демонстрировать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7. Осознавать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8. Проявлять и демонстрировать уважение к представителям различных этнокультурных, социальных, конфессиональных и иных групп. Быть сопричастным к сохранению, преумножению и трансляции культурных традиций и ценностей многонационального российского государства.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</w:t>
      </w:r>
      <w:r w:rsidR="00D218E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 Соблюдать и пропагандировать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веществ, азартных игр и т.д. Сохранять психологическую устойчивость в ситуативно сложных или стремительно меняющихся ситуациях.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10. Заботится о защите окружающей среды, собственной и чужой безопасности, в том числе цифровой.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11.  Проявлять уважение к эстетическим ценностям, обладающий основами эстетической культуры. </w:t>
      </w:r>
    </w:p>
    <w:p w:rsidR="00224C91" w:rsidRDefault="00090BDD" w:rsidP="00224C91">
      <w:pPr>
        <w:spacing w:after="4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ЛР 12. Принимать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13. Демонстрировать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14. Проявлять сознательное отношение к непрерывному образованию как условию успешной профессиональной и общественной деятельности.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17 Проявлять ценностное отношение к культуре и искусству, к культуре речи и культуре поведения, к красоте и гармонии.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21. Демонстрировать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 </w:t>
      </w:r>
    </w:p>
    <w:p w:rsidR="006F467F" w:rsidRDefault="00090BDD" w:rsidP="00224C91">
      <w:pPr>
        <w:spacing w:after="4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ЛР 22. Проявлять готовность транслировать эстетические ценности своим воспитанникам. </w:t>
      </w:r>
    </w:p>
    <w:p w:rsidR="006F467F" w:rsidRDefault="00090BDD">
      <w:pPr>
        <w:spacing w:after="231"/>
        <w:ind w:left="94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090BDD">
      <w:pPr>
        <w:spacing w:after="50" w:line="270" w:lineRule="auto"/>
        <w:ind w:left="10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1.3. Рекомендуемое количество часов на освоение программы учебной дисциплины: </w:t>
      </w:r>
      <w:r>
        <w:rPr>
          <w:rFonts w:ascii="Times New Roman" w:eastAsia="Times New Roman" w:hAnsi="Times New Roman" w:cs="Times New Roman"/>
          <w:sz w:val="28"/>
        </w:rPr>
        <w:t>обязательно</w:t>
      </w:r>
      <w:r w:rsidR="00746433">
        <w:rPr>
          <w:rFonts w:ascii="Times New Roman" w:eastAsia="Times New Roman" w:hAnsi="Times New Roman" w:cs="Times New Roman"/>
          <w:sz w:val="28"/>
        </w:rPr>
        <w:t>й аудиторной учебной нагрузки 62</w:t>
      </w:r>
      <w:r>
        <w:rPr>
          <w:rFonts w:ascii="Times New Roman" w:eastAsia="Times New Roman" w:hAnsi="Times New Roman" w:cs="Times New Roman"/>
          <w:sz w:val="28"/>
        </w:rPr>
        <w:t xml:space="preserve"> часов. </w:t>
      </w:r>
    </w:p>
    <w:p w:rsidR="006F467F" w:rsidRDefault="00090BDD">
      <w:pPr>
        <w:spacing w:after="0"/>
        <w:ind w:left="4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090BDD">
      <w:pPr>
        <w:spacing w:after="177"/>
        <w:ind w:left="106"/>
      </w:pPr>
      <w:r>
        <w:t xml:space="preserve"> </w:t>
      </w:r>
    </w:p>
    <w:p w:rsidR="006F467F" w:rsidRDefault="00090BDD">
      <w:pPr>
        <w:spacing w:after="178"/>
        <w:ind w:left="106"/>
      </w:pPr>
      <w:r>
        <w:t xml:space="preserve"> </w:t>
      </w:r>
    </w:p>
    <w:p w:rsidR="006F467F" w:rsidRDefault="00090BDD">
      <w:pPr>
        <w:spacing w:after="179"/>
        <w:ind w:left="106"/>
      </w:pPr>
      <w:r>
        <w:t xml:space="preserve"> </w:t>
      </w:r>
    </w:p>
    <w:p w:rsidR="006F467F" w:rsidRDefault="00090BDD">
      <w:pPr>
        <w:spacing w:after="177"/>
        <w:ind w:left="106"/>
      </w:pPr>
      <w:r>
        <w:t xml:space="preserve"> </w:t>
      </w:r>
    </w:p>
    <w:p w:rsidR="006F467F" w:rsidRDefault="00090BDD">
      <w:pPr>
        <w:spacing w:after="177"/>
        <w:ind w:left="106"/>
      </w:pPr>
      <w:r>
        <w:t xml:space="preserve"> </w:t>
      </w:r>
    </w:p>
    <w:p w:rsidR="006F467F" w:rsidRDefault="00090BDD">
      <w:pPr>
        <w:spacing w:after="177"/>
        <w:ind w:left="106"/>
      </w:pPr>
      <w:r>
        <w:t xml:space="preserve"> </w:t>
      </w:r>
    </w:p>
    <w:p w:rsidR="006F467F" w:rsidRDefault="00090BDD">
      <w:pPr>
        <w:spacing w:after="179"/>
        <w:ind w:left="106"/>
      </w:pPr>
      <w:r>
        <w:t xml:space="preserve"> </w:t>
      </w:r>
    </w:p>
    <w:p w:rsidR="006F467F" w:rsidRDefault="00090BDD">
      <w:pPr>
        <w:spacing w:after="177"/>
        <w:ind w:left="106"/>
      </w:pPr>
      <w:r>
        <w:t xml:space="preserve"> </w:t>
      </w:r>
    </w:p>
    <w:p w:rsidR="006F467F" w:rsidRDefault="00090BDD">
      <w:pPr>
        <w:spacing w:after="0"/>
        <w:ind w:left="106"/>
      </w:pPr>
      <w:r>
        <w:t xml:space="preserve"> </w:t>
      </w:r>
      <w:r>
        <w:br w:type="page"/>
      </w:r>
    </w:p>
    <w:p w:rsidR="006F467F" w:rsidRDefault="00090BDD">
      <w:pPr>
        <w:numPr>
          <w:ilvl w:val="0"/>
          <w:numId w:val="2"/>
        </w:numPr>
        <w:spacing w:after="316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numPr>
          <w:ilvl w:val="1"/>
          <w:numId w:val="2"/>
        </w:numPr>
        <w:spacing w:after="0" w:line="270" w:lineRule="auto"/>
        <w:ind w:hanging="4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учебной дисциплины и виды учебной работы: </w:t>
      </w:r>
    </w:p>
    <w:tbl>
      <w:tblPr>
        <w:tblStyle w:val="TableGrid"/>
        <w:tblW w:w="9712" w:type="dxa"/>
        <w:tblInd w:w="-2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3"/>
        <w:gridCol w:w="2799"/>
      </w:tblGrid>
      <w:tr w:rsidR="006F467F">
        <w:trPr>
          <w:trHeight w:val="533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учебной работы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Объем в часах </w:t>
            </w:r>
          </w:p>
        </w:tc>
      </w:tr>
      <w:tr w:rsidR="006F467F">
        <w:trPr>
          <w:trHeight w:val="504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Объем образовательной программы учебной дисциплины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AF7B82"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6F467F">
        <w:trPr>
          <w:trHeight w:val="506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в форме практической подготовки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AF7B82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350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в т. ч.: </w:t>
            </w: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504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обучение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DD116B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6F467F">
        <w:trPr>
          <w:trHeight w:val="506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AF7B82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6F467F">
        <w:trPr>
          <w:trHeight w:val="332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Самостоятельная работа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6F467F">
        <w:trPr>
          <w:trHeight w:val="650"/>
        </w:trPr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Промежуточная аттестация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6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Дифференцированный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F467F" w:rsidRDefault="00090BDD">
      <w:pPr>
        <w:spacing w:after="218"/>
        <w:ind w:left="106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F467F" w:rsidRDefault="00090BDD">
      <w:pPr>
        <w:spacing w:after="216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218"/>
        <w:ind w:left="1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6"/>
        <w:ind w:left="1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218"/>
        <w:ind w:left="1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090BDD">
      <w:pPr>
        <w:spacing w:after="7402"/>
        <w:ind w:left="1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467F" w:rsidRDefault="006F467F" w:rsidP="00224C91">
      <w:pPr>
        <w:spacing w:after="0"/>
        <w:sectPr w:rsidR="006F467F">
          <w:pgSz w:w="11906" w:h="16838"/>
          <w:pgMar w:top="578" w:right="849" w:bottom="709" w:left="1455" w:header="720" w:footer="720" w:gutter="0"/>
          <w:cols w:space="720"/>
        </w:sectPr>
      </w:pPr>
    </w:p>
    <w:p w:rsidR="006F467F" w:rsidRDefault="00090BDD">
      <w:pPr>
        <w:numPr>
          <w:ilvl w:val="1"/>
          <w:numId w:val="2"/>
        </w:numPr>
        <w:spacing w:after="0"/>
        <w:ind w:hanging="492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Тематический план и содержание учебной дисциплины ОП.01 Русский язык и культура профессиональной коммуникации педагога </w:t>
      </w:r>
    </w:p>
    <w:tbl>
      <w:tblPr>
        <w:tblStyle w:val="TableGrid"/>
        <w:tblW w:w="14443" w:type="dxa"/>
        <w:tblInd w:w="-96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680"/>
        <w:gridCol w:w="7695"/>
        <w:gridCol w:w="1414"/>
        <w:gridCol w:w="1654"/>
      </w:tblGrid>
      <w:tr w:rsidR="006F467F">
        <w:trPr>
          <w:trHeight w:val="1100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2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и формы организации деятельности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Объём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Коды компетенций </w:t>
            </w:r>
          </w:p>
        </w:tc>
      </w:tr>
      <w:tr w:rsidR="006F467F">
        <w:trPr>
          <w:trHeight w:val="490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F467F">
        <w:trPr>
          <w:trHeight w:val="487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>Профессиональная педагогическая коммуникация.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05D67" w:rsidP="00605D67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090B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119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Язык как средство общения и форма существования национальной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line="278" w:lineRule="auto"/>
              <w:ind w:left="101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«современный русский литературный язык». Основные функции языка. Различия между языком и речью. </w:t>
            </w:r>
          </w:p>
          <w:p w:rsidR="006F467F" w:rsidRDefault="00090BDD">
            <w:pPr>
              <w:ind w:left="101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«культура речи». Роль культуры речи в профессиональной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tabs>
                <w:tab w:val="center" w:pos="758"/>
              </w:tabs>
              <w:spacing w:after="258"/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 </w:t>
            </w:r>
          </w:p>
          <w:p w:rsidR="006F467F" w:rsidRDefault="00090BDD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7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A52C62" w:rsidRDefault="00A52C6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845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>Тема 1.2. Понятие о речевой коммуникации, виды речевой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22"/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о речи. Признаки речи.  </w:t>
            </w:r>
          </w:p>
          <w:p w:rsidR="006F467F" w:rsidRDefault="00090BDD">
            <w:pPr>
              <w:ind w:left="101" w:right="-3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речи. Язык и мышление. Язык и сознание. Понятие речевой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коммуникации. 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A52C62" w:rsidRDefault="00A52C62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2C62" w:rsidRDefault="00A52C62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2C62" w:rsidRDefault="00A52C6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и речь. Язык как система. Понятие о литературном языке и языковой норме.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 w:rsidP="00DD116B">
            <w:pPr>
              <w:tabs>
                <w:tab w:val="center" w:pos="758"/>
              </w:tabs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D116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8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right="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Коммуникативные качества речи: точность речи, понятность речи, чистота речи, богатство речи, выразительность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tabs>
                <w:tab w:val="center" w:pos="758"/>
              </w:tabs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D116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1118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1.3. Профессиональная коммуникация и ее функции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tabs>
                <w:tab w:val="center" w:pos="834"/>
                <w:tab w:val="center" w:pos="2818"/>
                <w:tab w:val="center" w:pos="5159"/>
                <w:tab w:val="right" w:pos="7696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коммуникации.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Специфика</w:t>
            </w:r>
          </w:p>
          <w:p w:rsidR="006F467F" w:rsidRDefault="00090BDD">
            <w:pPr>
              <w:spacing w:line="277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коммуникаций. Профессии "человек - человек" и их особенности. </w:t>
            </w:r>
          </w:p>
          <w:p w:rsidR="006F467F" w:rsidRDefault="00090BDD">
            <w:pPr>
              <w:ind w:left="3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777A83">
            <w:pPr>
              <w:tabs>
                <w:tab w:val="center" w:pos="75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</w:tc>
      </w:tr>
      <w:tr w:rsidR="006F467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firstLine="2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коммуникационные функции языка: общение, сообщение, воздействие.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777BCB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</w:tbl>
    <w:p w:rsidR="006F467F" w:rsidRDefault="006F467F">
      <w:pPr>
        <w:spacing w:after="0"/>
        <w:ind w:left="-1133" w:right="15374"/>
      </w:pPr>
    </w:p>
    <w:tbl>
      <w:tblPr>
        <w:tblStyle w:val="TableGrid"/>
        <w:tblW w:w="14443" w:type="dxa"/>
        <w:tblInd w:w="-96" w:type="dxa"/>
        <w:tblCellMar>
          <w:top w:w="17" w:type="dxa"/>
          <w:right w:w="1" w:type="dxa"/>
        </w:tblCellMar>
        <w:tblLook w:val="04A0" w:firstRow="1" w:lastRow="0" w:firstColumn="1" w:lastColumn="0" w:noHBand="0" w:noVBand="1"/>
      </w:tblPr>
      <w:tblGrid>
        <w:gridCol w:w="3680"/>
        <w:gridCol w:w="7695"/>
        <w:gridCol w:w="1414"/>
        <w:gridCol w:w="1654"/>
      </w:tblGrid>
      <w:tr w:rsidR="006F467F">
        <w:trPr>
          <w:trHeight w:val="845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firstLine="2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Коммуникация как процесс передачи и получения информации. Морально-нравственные (этические) основы профессиональной коммуникации. Корпоративная этика.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tabs>
                <w:tab w:val="center" w:pos="758"/>
              </w:tabs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777A83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487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3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 речи.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90A4A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567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Тема2.1. Культура речи. Нормы современного русского литературного языка.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языковой нормы и её виды. Понятие об орфоэпии как разделе языкознания.  Нормы ударения.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05D67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2F36D7" w:rsidRDefault="002F36D7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36D7" w:rsidRDefault="002F36D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8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right="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правилами постановки ударения в современном русском языке. Орфоэпический словарь. Вариативность постановки ударения.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05D67">
            <w:pPr>
              <w:tabs>
                <w:tab w:val="center" w:pos="758"/>
              </w:tabs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Основные правила русского литературного произношения. Диалекты русского языка.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tabs>
                <w:tab w:val="center" w:pos="75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1150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46" w:line="286" w:lineRule="auto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2.2. Понятие о нормах русского литературного языка. 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норм.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Нормативность русского языка. Виды норм. Устная и письменная форма литературного языка. Умение владеть живым словом. Монологическая и диалогическая речь.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6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3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 w:rsidP="002F36D7">
            <w:pPr>
              <w:spacing w:after="312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2F36D7" w:rsidRPr="002F36D7" w:rsidRDefault="002F36D7" w:rsidP="002F36D7">
            <w:pPr>
              <w:spacing w:after="312"/>
              <w:ind w:left="101"/>
              <w:rPr>
                <w:rFonts w:ascii="Times New Roman" w:hAnsi="Times New Roman" w:cs="Times New Roman"/>
              </w:rPr>
            </w:pPr>
            <w:r w:rsidRPr="002F36D7">
              <w:rPr>
                <w:rFonts w:ascii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78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Происхождение лексики русского языка. </w:t>
            </w:r>
          </w:p>
          <w:p w:rsidR="006F467F" w:rsidRDefault="00090B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 исконно русские и заимствования. Типы заимствованной лексики.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занятие№ 8.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материалом: «Валентность» слова. Однозначные и многозначные слова. Различение многозначных слов и омонимов. Свободные и ограниченные словосочетания.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677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2.3. Функциональные стили речи. Специфика и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русского литературного языка. Научное изложение. 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Публицистика. Деловая речь. О языке художественной литературы.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F467F" w:rsidRDefault="006F467F">
      <w:pPr>
        <w:spacing w:after="0"/>
        <w:ind w:left="-1133" w:right="15374"/>
      </w:pPr>
    </w:p>
    <w:tbl>
      <w:tblPr>
        <w:tblStyle w:val="TableGrid"/>
        <w:tblW w:w="14443" w:type="dxa"/>
        <w:tblInd w:w="-96" w:type="dxa"/>
        <w:tblCellMar>
          <w:top w:w="17" w:type="dxa"/>
          <w:left w:w="101" w:type="dxa"/>
        </w:tblCellMar>
        <w:tblLook w:val="04A0" w:firstRow="1" w:lastRow="0" w:firstColumn="1" w:lastColumn="0" w:noHBand="0" w:noVBand="1"/>
      </w:tblPr>
      <w:tblGrid>
        <w:gridCol w:w="3680"/>
        <w:gridCol w:w="7695"/>
        <w:gridCol w:w="1414"/>
        <w:gridCol w:w="1654"/>
      </w:tblGrid>
      <w:tr w:rsidR="006F467F">
        <w:trPr>
          <w:trHeight w:val="490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жанры каждого стиля.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Литературный язык. Основы речи.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речи. 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spacing w:after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865163" w:rsidRDefault="00865163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1.8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9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№9.  Научный стиль, его особенности, сфера реализации.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Официально – деловой стиль. Жанровое разнообразие, сфера реализации. Публицистический стиль, его особенности, жанры, сфера реализации.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821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2.4. Деловая речь. Документы основного пользования и их оформление.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>Понятие деловой речи. Соблюдение точности и правильности в деловой речи. Документы основного пользования и их оформление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Реквизиты.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865163" w:rsidRDefault="00090B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</w:t>
            </w:r>
          </w:p>
          <w:p w:rsidR="00865163" w:rsidRDefault="00865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63" w:rsidRDefault="008651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1.8, </w:t>
            </w:r>
          </w:p>
          <w:p w:rsidR="006F467F" w:rsidRDefault="00865163">
            <w:r>
              <w:rPr>
                <w:rFonts w:ascii="Times New Roman" w:eastAsia="Times New Roman" w:hAnsi="Times New Roman" w:cs="Times New Roman"/>
                <w:sz w:val="24"/>
              </w:rPr>
              <w:t>ПК 2.6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3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821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line="28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2.5. Нормы произношения и ударение. Ударение слов. </w:t>
            </w:r>
          </w:p>
          <w:p w:rsidR="006F467F" w:rsidRDefault="00090BDD">
            <w:pPr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Ударение в предложении.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Логическое ударение.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Нормы произношения и ударение. Значение ударения в понимании слова и текста. Ударение слов. Ударение в предложении. Логическое ударение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8651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09,</w:t>
            </w:r>
          </w:p>
          <w:p w:rsidR="00865163" w:rsidRDefault="00865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5163" w:rsidRDefault="00865163"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2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2" w:line="278" w:lineRule="auto"/>
              <w:ind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№11.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Орфоэпические нормы в области гласных звуков. </w:t>
            </w:r>
          </w:p>
          <w:p w:rsidR="006F467F" w:rsidRDefault="00090BDD">
            <w:pPr>
              <w:spacing w:after="23"/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Орфоэпические нормы в области согласных звуков.  </w:t>
            </w:r>
          </w:p>
          <w:p w:rsidR="006F467F" w:rsidRDefault="00090BDD">
            <w:pPr>
              <w:spacing w:after="23"/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Произношение отдельных грамматических форм.  </w:t>
            </w:r>
          </w:p>
          <w:p w:rsidR="006F467F" w:rsidRDefault="00090BDD">
            <w:pPr>
              <w:spacing w:after="256"/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произношения заимствованных слов.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</w:tbl>
    <w:p w:rsidR="006F467F" w:rsidRDefault="006F467F">
      <w:pPr>
        <w:spacing w:after="0"/>
        <w:ind w:left="-1133" w:right="15374"/>
      </w:pPr>
    </w:p>
    <w:tbl>
      <w:tblPr>
        <w:tblStyle w:val="TableGrid"/>
        <w:tblW w:w="14443" w:type="dxa"/>
        <w:tblInd w:w="-96" w:type="dxa"/>
        <w:tblCellMar>
          <w:top w:w="17" w:type="dxa"/>
          <w:bottom w:w="114" w:type="dxa"/>
        </w:tblCellMar>
        <w:tblLook w:val="04A0" w:firstRow="1" w:lastRow="0" w:firstColumn="1" w:lastColumn="0" w:noHBand="0" w:noVBand="1"/>
      </w:tblPr>
      <w:tblGrid>
        <w:gridCol w:w="3680"/>
        <w:gridCol w:w="7695"/>
        <w:gridCol w:w="1414"/>
        <w:gridCol w:w="1654"/>
      </w:tblGrid>
      <w:tr w:rsidR="006F467F">
        <w:trPr>
          <w:trHeight w:val="1152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2.6. Интонация в предложении. Предложения по цели высказывания. Графическое изображение интонации в предложении.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интонации в предложении. Соблюдение правильной интонации. Предложения по цели высказывания. Графическое изображение интонации в предложении.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3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spacing w:after="312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09 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78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№12.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Интонационный разбор предложений. </w:t>
            </w:r>
          </w:p>
          <w:p w:rsidR="006F467F" w:rsidRDefault="00090BDD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Разбор текста. Графические знаки, используемые в разборе предложений.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6F467F" w:rsidRDefault="00090BDD">
            <w:pPr>
              <w:ind w:left="-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</w:tr>
      <w:tr w:rsidR="006F467F">
        <w:trPr>
          <w:trHeight w:val="818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2.7. Специалист. Речь специалиста. Требование к речи специалиста.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в области физкультуры и спорта. Правильность и точность речи. Требование к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специалиста. 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5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3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C2555">
            <w:pPr>
              <w:spacing w:after="31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09,</w:t>
            </w:r>
          </w:p>
          <w:p w:rsidR="000C2555" w:rsidRDefault="005031F4">
            <w:pPr>
              <w:spacing w:after="312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ПК 3.4</w:t>
            </w:r>
          </w:p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pPr>
              <w:ind w:lef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№13. Составление таблицы: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 </w:t>
            </w:r>
          </w:p>
          <w:p w:rsidR="006F467F" w:rsidRDefault="00090BDD">
            <w:pPr>
              <w:spacing w:after="22"/>
              <w:ind w:left="281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«Компоненты культуры речи учителя физической культуры». </w:t>
            </w:r>
          </w:p>
          <w:p w:rsidR="006F467F" w:rsidRDefault="00090BDD">
            <w:pPr>
              <w:ind w:left="193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коммуникативных качеств специалиста.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467F" w:rsidRDefault="006F467F"/>
        </w:tc>
      </w:tr>
      <w:tr w:rsidR="006F467F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pPr>
              <w:ind w:left="193" w:firstLine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№14.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зкоспециальные термины специалиста в области физической культуры и спорта, употребляемые в специальных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текстах.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6F467F" w:rsidRDefault="00090BDD">
            <w:pPr>
              <w:ind w:left="-18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67F" w:rsidRDefault="006F467F"/>
        </w:tc>
      </w:tr>
      <w:tr w:rsidR="006F467F">
        <w:trPr>
          <w:trHeight w:val="1328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67F" w:rsidRDefault="00090BDD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2.8. Подготовка публичного выступления.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090BDD">
            <w:pPr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материала. Основные приемы поиска и записи материала. </w:t>
            </w:r>
          </w:p>
          <w:p w:rsidR="006F467F" w:rsidRDefault="00090BDD">
            <w:pPr>
              <w:ind w:left="193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речи. Словесное оформление публичного выступления. Богатство и выразительность речи. Окончательная подготовка выступления. «Разметка» текста. Репетиция выступления.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3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5031F4">
            <w:pPr>
              <w:spacing w:after="271"/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09,</w:t>
            </w:r>
          </w:p>
          <w:p w:rsidR="005031F4" w:rsidRDefault="005031F4">
            <w:pPr>
              <w:spacing w:after="271"/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  <w:p w:rsidR="005031F4" w:rsidRDefault="005031F4">
            <w:pPr>
              <w:spacing w:after="271"/>
              <w:ind w:left="67"/>
            </w:pPr>
          </w:p>
          <w:p w:rsidR="006F467F" w:rsidRDefault="00090BD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№15.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Владение собой («как говорить»). Естественность поведения оратора. Признаки неестественного поведения. Техника речи и ее составляющие.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</w:tr>
    </w:tbl>
    <w:p w:rsidR="006F467F" w:rsidRDefault="006F467F">
      <w:pPr>
        <w:spacing w:after="0"/>
        <w:ind w:left="-1133" w:right="15374"/>
      </w:pPr>
    </w:p>
    <w:tbl>
      <w:tblPr>
        <w:tblStyle w:val="TableGrid"/>
        <w:tblW w:w="14443" w:type="dxa"/>
        <w:tblInd w:w="-96" w:type="dxa"/>
        <w:tblCellMar>
          <w:top w:w="17" w:type="dxa"/>
          <w:left w:w="101" w:type="dxa"/>
        </w:tblCellMar>
        <w:tblLook w:val="04A0" w:firstRow="1" w:lastRow="0" w:firstColumn="1" w:lastColumn="0" w:noHBand="0" w:noVBand="1"/>
      </w:tblPr>
      <w:tblGrid>
        <w:gridCol w:w="3680"/>
        <w:gridCol w:w="7695"/>
        <w:gridCol w:w="1414"/>
        <w:gridCol w:w="1654"/>
      </w:tblGrid>
      <w:tr w:rsidR="006F467F">
        <w:trPr>
          <w:trHeight w:val="1152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16.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Понятие о дикции, темпе, интонационных и голосовых возможностях выступающего. Основные принципы контакта с аудиторией.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 w:rsidP="000E215E"/>
        </w:tc>
      </w:tr>
      <w:tr w:rsidR="006F467F">
        <w:trPr>
          <w:trHeight w:val="2321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2.9. Общепонятность речи. </w:t>
            </w:r>
          </w:p>
          <w:p w:rsidR="006F467F" w:rsidRDefault="00090BDD">
            <w:pPr>
              <w:spacing w:after="50" w:line="28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Заимствованные слова. Устаревшие понятия и их замена на современные.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Сокращения в русском языке.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Требование к речи. Общепонятность речи. Заимствованные слова. Устаревшие понятия и их замена на современные. Изменения в русском языке за последнее время. Сокращения в русском языке.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>
            <w:pPr>
              <w:spacing w:after="356"/>
            </w:pPr>
          </w:p>
          <w:p w:rsidR="006F467F" w:rsidRDefault="00090BDD">
            <w:pPr>
              <w:spacing w:after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6F467F" w:rsidRDefault="00090BDD">
            <w:pPr>
              <w:spacing w:after="312"/>
            </w:pPr>
            <w:r>
              <w:rPr>
                <w:rFonts w:ascii="Times New Roman" w:eastAsia="Times New Roman" w:hAnsi="Times New Roman" w:cs="Times New Roman"/>
                <w:sz w:val="24"/>
              </w:rPr>
              <w:t>ОК 09</w:t>
            </w:r>
            <w:r w:rsidR="000E215E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215E"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</w:tc>
      </w:tr>
      <w:tr w:rsidR="006F467F">
        <w:trPr>
          <w:trHeight w:val="1152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2.10. Изобразительные и выразительные средства.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изобразительных и выразительных средств. Инверсия. Аллегория. Сравнение. Гипербола. Олицетворение. Стилистические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фигуры.  </w:t>
            </w:r>
            <w:proofErr w:type="gram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pPr>
              <w:spacing w:after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  <w:p w:rsidR="008F0850" w:rsidRDefault="00090BDD">
            <w:pPr>
              <w:spacing w:after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</w:t>
            </w:r>
            <w:r w:rsidR="008F085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F467F" w:rsidRDefault="008F0850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  <w:r w:rsidR="00090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3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17.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Тропы. Фигуры речи. Изобразительные возможности лексики. Экспрессивно-эмоциональная лексика. Звуковые средства выразительности.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490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150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3.1. Грамматические категории и способы их выражения.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Грамматические категории и способы их выражения. Род, число, падеж. Роль окончаний в изменении слов. Роль корня, суффикса в образовании слов.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 w:rsidP="008F0850">
            <w:pPr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05, </w:t>
            </w:r>
          </w:p>
        </w:tc>
      </w:tr>
      <w:tr w:rsidR="006F467F">
        <w:trPr>
          <w:trHeight w:val="1361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 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Самостоятельные и служебные части речи. Значение имени существительного. Грамматические формы существительного. Словообразование существительных.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09</w:t>
            </w:r>
            <w:r w:rsidR="00A0341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03410" w:rsidRDefault="00A03410">
            <w:pPr>
              <w:spacing w:after="314"/>
            </w:pPr>
            <w:r>
              <w:rPr>
                <w:rFonts w:ascii="Times New Roman" w:eastAsia="Times New Roman" w:hAnsi="Times New Roman" w:cs="Times New Roman"/>
                <w:sz w:val="24"/>
              </w:rPr>
              <w:t>ПК 1.7</w:t>
            </w:r>
          </w:p>
          <w:p w:rsidR="006F467F" w:rsidRDefault="00090BDD">
            <w:pPr>
              <w:spacing w:after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467F">
        <w:trPr>
          <w:trHeight w:val="1484"/>
        </w:trPr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№19.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и основные формы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>прилагательных. Разряды прилагательных. Степени сравнения. Переход прилагательных в существительные. Образование прилагательных из других частей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6F467F" w:rsidRDefault="006F467F"/>
        </w:tc>
      </w:tr>
      <w:tr w:rsidR="006F467F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  <w:tc>
          <w:tcPr>
            <w:tcW w:w="7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spacing w:after="47" w:line="28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№20.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понятие о числительных. Разряды числительных. Количественные и порядковые числительные.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>Правописание числительных. Склонение числительных.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6F467F"/>
        </w:tc>
      </w:tr>
      <w:tr w:rsidR="006F467F">
        <w:trPr>
          <w:trHeight w:val="487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67F" w:rsidRDefault="00090BDD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467F" w:rsidRDefault="00090BDD">
            <w:pPr>
              <w:ind w:right="3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690A4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 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F467F" w:rsidRDefault="006F467F"/>
        </w:tc>
      </w:tr>
    </w:tbl>
    <w:p w:rsidR="006F467F" w:rsidRDefault="00090BDD">
      <w:pPr>
        <w:spacing w:after="16"/>
        <w:ind w:right="131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0"/>
        <w:ind w:right="131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6F467F">
      <w:pPr>
        <w:sectPr w:rsidR="006F467F">
          <w:pgSz w:w="16838" w:h="11906" w:orient="landscape"/>
          <w:pgMar w:top="2132" w:right="1465" w:bottom="1803" w:left="1133" w:header="720" w:footer="720" w:gutter="0"/>
          <w:cols w:space="720"/>
        </w:sectPr>
      </w:pPr>
    </w:p>
    <w:p w:rsidR="006F467F" w:rsidRDefault="00090BDD">
      <w:pPr>
        <w:numPr>
          <w:ilvl w:val="0"/>
          <w:numId w:val="2"/>
        </w:numPr>
        <w:spacing w:after="395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РЕАЛИЗАЦИИ УЧЕБНОЙ ДИСЦИПЛИНЫ. </w:t>
      </w:r>
    </w:p>
    <w:p w:rsidR="006F467F" w:rsidRDefault="00090BDD">
      <w:pPr>
        <w:numPr>
          <w:ilvl w:val="1"/>
          <w:numId w:val="2"/>
        </w:numPr>
        <w:spacing w:after="276" w:line="270" w:lineRule="auto"/>
        <w:ind w:hanging="4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минимальному материально-техническому обеспечению </w:t>
      </w:r>
    </w:p>
    <w:p w:rsidR="006F467F" w:rsidRDefault="00090BDD">
      <w:pPr>
        <w:spacing w:after="330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дисциплины требует наличия учебного кабинета русского языка. </w:t>
      </w:r>
    </w:p>
    <w:p w:rsidR="006F467F" w:rsidRDefault="00090BDD">
      <w:pPr>
        <w:spacing w:after="376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Оборудование учебного кабинета: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090BDD">
      <w:pPr>
        <w:numPr>
          <w:ilvl w:val="2"/>
          <w:numId w:val="3"/>
        </w:numPr>
        <w:spacing w:after="3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ученические парты; </w:t>
      </w:r>
    </w:p>
    <w:p w:rsidR="006F467F" w:rsidRDefault="00090BDD">
      <w:pPr>
        <w:numPr>
          <w:ilvl w:val="2"/>
          <w:numId w:val="3"/>
        </w:numPr>
        <w:spacing w:after="3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ученические стулья; </w:t>
      </w:r>
    </w:p>
    <w:p w:rsidR="006F467F" w:rsidRDefault="00090BDD">
      <w:pPr>
        <w:numPr>
          <w:ilvl w:val="2"/>
          <w:numId w:val="3"/>
        </w:numPr>
        <w:spacing w:after="3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классная доска; </w:t>
      </w:r>
    </w:p>
    <w:p w:rsidR="006F467F" w:rsidRDefault="00090BDD">
      <w:pPr>
        <w:numPr>
          <w:ilvl w:val="2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экран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мультимедиапроектора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6F467F" w:rsidRDefault="00090BDD">
      <w:pPr>
        <w:numPr>
          <w:ilvl w:val="2"/>
          <w:numId w:val="3"/>
        </w:numPr>
        <w:spacing w:after="32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DVD и CD- диски; </w:t>
      </w:r>
    </w:p>
    <w:p w:rsidR="006F467F" w:rsidRDefault="00090BDD">
      <w:pPr>
        <w:numPr>
          <w:ilvl w:val="2"/>
          <w:numId w:val="3"/>
        </w:numPr>
        <w:spacing w:after="292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пособия. </w:t>
      </w:r>
    </w:p>
    <w:p w:rsidR="006F467F" w:rsidRDefault="00090BDD">
      <w:pPr>
        <w:spacing w:after="376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Технические средства обучения: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67F" w:rsidRDefault="00090BDD">
      <w:pPr>
        <w:numPr>
          <w:ilvl w:val="2"/>
          <w:numId w:val="3"/>
        </w:numPr>
        <w:spacing w:after="3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компьютер; </w:t>
      </w:r>
    </w:p>
    <w:p w:rsidR="006F467F" w:rsidRDefault="00090BDD">
      <w:pPr>
        <w:numPr>
          <w:ilvl w:val="2"/>
          <w:numId w:val="3"/>
        </w:numPr>
        <w:spacing w:after="297" w:line="268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t xml:space="preserve"> </w:t>
      </w:r>
    </w:p>
    <w:p w:rsidR="006F467F" w:rsidRDefault="00090BDD">
      <w:pPr>
        <w:numPr>
          <w:ilvl w:val="1"/>
          <w:numId w:val="2"/>
        </w:numPr>
        <w:spacing w:after="341" w:line="270" w:lineRule="auto"/>
        <w:ind w:hanging="4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Информационное обеспечение обучения </w:t>
      </w:r>
    </w:p>
    <w:p w:rsidR="006F467F" w:rsidRDefault="00090BDD">
      <w:pPr>
        <w:spacing w:after="202" w:line="3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Для реализации программы библиотечный фонд образовательной организации должен иметь печатные и/или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электронные  образовательные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информационные ресурсы для использования в образовательном процессе. </w:t>
      </w:r>
    </w:p>
    <w:p w:rsidR="006F467F" w:rsidRDefault="00090BDD">
      <w:pPr>
        <w:spacing w:after="213" w:line="270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3.2.1. Основные источники: </w:t>
      </w:r>
    </w:p>
    <w:p w:rsidR="006F467F" w:rsidRDefault="00090BDD">
      <w:pPr>
        <w:spacing w:after="5" w:line="269" w:lineRule="auto"/>
        <w:ind w:left="-5" w:right="805" w:hanging="10"/>
      </w:pPr>
      <w:r>
        <w:rPr>
          <w:rFonts w:ascii="Times New Roman" w:eastAsia="Times New Roman" w:hAnsi="Times New Roman" w:cs="Times New Roman"/>
          <w:sz w:val="24"/>
        </w:rPr>
        <w:t xml:space="preserve">1. Русский язык и культура речи: учебник и практикум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СПО  под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редакцией А.В. Голубевой - М.: Издательство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2019 г. 2. Русский язык и культура речи. Практикум. Словарь: учебно- практическое пособие для среднего профессионального образования / </w:t>
      </w:r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В. Д. Черняк [и </w:t>
      </w:r>
      <w:proofErr w:type="gramStart"/>
      <w:r>
        <w:rPr>
          <w:rFonts w:ascii="Times New Roman" w:eastAsia="Times New Roman" w:hAnsi="Times New Roman" w:cs="Times New Roman"/>
          <w:sz w:val="24"/>
        </w:rPr>
        <w:t>др.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 общей редакцией  </w:t>
      </w:r>
    </w:p>
    <w:p w:rsidR="006F467F" w:rsidRDefault="00090BDD">
      <w:pPr>
        <w:spacing w:after="247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В. Д. Черняк. — 2-е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Издательство  </w:t>
      </w:r>
    </w:p>
    <w:p w:rsidR="006F467F" w:rsidRDefault="00090BDD">
      <w:pPr>
        <w:spacing w:after="2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5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>, 2020 г. — 525 с. — (Профессиональное образование). — ISBN 978-5-</w:t>
      </w:r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534-03886-6. — </w:t>
      </w:r>
      <w:proofErr w:type="gramStart"/>
      <w:r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[сайт]. — URL: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486C97"/>
            <w:sz w:val="24"/>
            <w:u w:val="single" w:color="486C97"/>
          </w:rPr>
          <w:t>https://urait.ru/bcode/450857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(дата обращения: </w:t>
      </w:r>
      <w:r>
        <w:rPr>
          <w:sz w:val="24"/>
        </w:rPr>
        <w:t xml:space="preserve"> </w:t>
      </w:r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25.05.2021).  </w:t>
      </w:r>
    </w:p>
    <w:p w:rsidR="006F467F" w:rsidRDefault="00090BDD">
      <w:pPr>
        <w:numPr>
          <w:ilvl w:val="0"/>
          <w:numId w:val="4"/>
        </w:numPr>
        <w:spacing w:after="5" w:line="269" w:lineRule="auto"/>
        <w:ind w:right="840" w:hanging="10"/>
      </w:pPr>
      <w:r>
        <w:rPr>
          <w:rFonts w:ascii="Times New Roman" w:eastAsia="Times New Roman" w:hAnsi="Times New Roman" w:cs="Times New Roman"/>
          <w:sz w:val="24"/>
        </w:rPr>
        <w:t xml:space="preserve">Русский язык и культура речи: Учебник. – </w:t>
      </w:r>
      <w:proofErr w:type="gramStart"/>
      <w:r>
        <w:rPr>
          <w:rFonts w:ascii="Times New Roman" w:eastAsia="Times New Roman" w:hAnsi="Times New Roman" w:cs="Times New Roman"/>
          <w:sz w:val="24"/>
        </w:rPr>
        <w:t>Университетская  книга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«Логос», 2019 г. </w:t>
      </w:r>
    </w:p>
    <w:p w:rsidR="006F467F" w:rsidRDefault="00090BDD">
      <w:pPr>
        <w:numPr>
          <w:ilvl w:val="0"/>
          <w:numId w:val="4"/>
        </w:numPr>
        <w:spacing w:after="5" w:line="269" w:lineRule="auto"/>
        <w:ind w:right="840" w:hanging="10"/>
      </w:pPr>
      <w:r>
        <w:rPr>
          <w:rFonts w:ascii="Times New Roman" w:eastAsia="Times New Roman" w:hAnsi="Times New Roman" w:cs="Times New Roman"/>
          <w:sz w:val="24"/>
        </w:rPr>
        <w:t xml:space="preserve">«Мальцева, Т. И. Лексикология и фразеология современного русского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языка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Т. И. Мальцева. 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Воронеж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ВГПУ, 2022. — 164 с. — </w:t>
      </w:r>
      <w:proofErr w:type="gramStart"/>
      <w:r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электронный // Лань : </w:t>
      </w:r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электронно-библиотечная система. — URL: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https://e.lanbook.com/book/253421</w:t>
        </w:r>
      </w:hyperlink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6F467F" w:rsidRDefault="00090BD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» (Мальцева, Т. И. Лексикология и фразеология современного русского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языка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Т. И. Мальцева.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Воронеж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ВГПУ, 2022. </w:t>
      </w:r>
    </w:p>
    <w:p w:rsidR="006F467F" w:rsidRDefault="00090BDD">
      <w:pPr>
        <w:spacing w:after="33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— 164 с. — </w:t>
      </w:r>
      <w:proofErr w:type="gramStart"/>
      <w:r>
        <w:rPr>
          <w:rFonts w:ascii="Times New Roman" w:eastAsia="Times New Roman" w:hAnsi="Times New Roman" w:cs="Times New Roman"/>
          <w:sz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электронный // Лань : электронно-библиотечная система. </w:t>
      </w:r>
      <w:r>
        <w:rPr>
          <w:sz w:val="24"/>
        </w:rPr>
        <w:t xml:space="preserve"> </w:t>
      </w:r>
    </w:p>
    <w:p w:rsidR="006F467F" w:rsidRDefault="00090BDD">
      <w:pPr>
        <w:spacing w:after="173" w:line="270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3.2.2. Дополнительные источники: </w:t>
      </w:r>
    </w:p>
    <w:p w:rsidR="006F467F" w:rsidRDefault="00090BDD">
      <w:pPr>
        <w:spacing w:after="5" w:line="269" w:lineRule="auto"/>
        <w:ind w:left="-5" w:right="829" w:hanging="10"/>
      </w:pPr>
      <w:r>
        <w:rPr>
          <w:rFonts w:ascii="Times New Roman" w:eastAsia="Times New Roman" w:hAnsi="Times New Roman" w:cs="Times New Roman"/>
          <w:sz w:val="24"/>
        </w:rPr>
        <w:t>1.Русский язык и культура речи: учебник Н.А. Герасименко</w:t>
      </w:r>
      <w:proofErr w:type="gramStart"/>
      <w:r>
        <w:rPr>
          <w:rFonts w:ascii="Times New Roman" w:eastAsia="Times New Roman" w:hAnsi="Times New Roman" w:cs="Times New Roman"/>
          <w:sz w:val="24"/>
        </w:rPr>
        <w:t>/  Москва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«Академия», 2018 г. </w:t>
      </w:r>
    </w:p>
    <w:p w:rsidR="006F467F" w:rsidRDefault="00090BDD">
      <w:pPr>
        <w:spacing w:after="33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Учебное методическое пособие. Курс лекций. </w:t>
      </w:r>
    </w:p>
    <w:p w:rsidR="006F467F" w:rsidRDefault="00090BDD">
      <w:pPr>
        <w:spacing w:after="278" w:line="270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3.2.3. Справочная литература: </w:t>
      </w:r>
    </w:p>
    <w:p w:rsidR="006F467F" w:rsidRDefault="00090BDD">
      <w:pPr>
        <w:spacing w:after="337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Словари по русскому языку (любое издание)</w:t>
      </w:r>
      <w:r>
        <w:rPr>
          <w:sz w:val="24"/>
        </w:rPr>
        <w:t xml:space="preserve"> </w:t>
      </w:r>
    </w:p>
    <w:p w:rsidR="006F467F" w:rsidRDefault="00090BDD">
      <w:pPr>
        <w:spacing w:after="3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3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pStyle w:val="1"/>
        <w:spacing w:after="284"/>
        <w:ind w:left="113" w:right="103"/>
      </w:pPr>
      <w:r>
        <w:t xml:space="preserve">КОНТРОЛЬ И ОЦЕНКА РЕЗУЛЬТАТОВ ОСВОЕНИЯ УЧЕБНОЙ ДИСЦИПЛИНЫ </w:t>
      </w:r>
    </w:p>
    <w:p w:rsidR="006F467F" w:rsidRDefault="00090BDD">
      <w:pPr>
        <w:spacing w:after="202" w:line="262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Контроль и оценка</w:t>
      </w:r>
      <w:r>
        <w:rPr>
          <w:rFonts w:ascii="Times New Roman" w:eastAsia="Times New Roman" w:hAnsi="Times New Roman" w:cs="Times New Roman"/>
          <w:sz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тестирования. По итогам обучения проводится </w:t>
      </w:r>
      <w:r>
        <w:rPr>
          <w:rFonts w:ascii="Times New Roman" w:eastAsia="Times New Roman" w:hAnsi="Times New Roman" w:cs="Times New Roman"/>
          <w:sz w:val="28"/>
          <w:u w:val="single" w:color="333333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u w:val="single" w:color="333333"/>
        </w:rPr>
        <w:t>ифференцированный зачёт.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467F" w:rsidRDefault="00090BD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40" w:type="dxa"/>
        <w:tblInd w:w="-108" w:type="dxa"/>
        <w:tblCellMar>
          <w:top w:w="6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229"/>
        <w:gridCol w:w="2976"/>
        <w:gridCol w:w="2835"/>
      </w:tblGrid>
      <w:tr w:rsidR="006F467F">
        <w:trPr>
          <w:trHeight w:val="84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7F" w:rsidRDefault="00090BD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7F" w:rsidRDefault="00090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оценки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7F" w:rsidRDefault="00090BD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Методы оценки </w:t>
            </w:r>
          </w:p>
        </w:tc>
      </w:tr>
      <w:tr w:rsidR="006F467F">
        <w:trPr>
          <w:trHeight w:val="6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line="254" w:lineRule="auto"/>
              <w:ind w:left="2" w:right="62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основные единицы и уровни языка, их признаки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взаимосвязь; 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proofErr w:type="gramEnd"/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орфоэпические, лексические, </w:t>
            </w:r>
          </w:p>
          <w:p w:rsidR="006F467F" w:rsidRDefault="00090BDD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грамматические, </w:t>
            </w:r>
          </w:p>
          <w:p w:rsidR="006F467F" w:rsidRDefault="00090BDD">
            <w:pPr>
              <w:spacing w:after="235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орфографические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и пунктуационные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нормы современного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русского литературного языка;  </w:t>
            </w:r>
          </w:p>
          <w:p w:rsidR="006F467F" w:rsidRDefault="00090BDD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нормы речевого поведения в социально-культурной, учебно-научной, официально-деловой сферах общения.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line="254" w:lineRule="auto"/>
              <w:ind w:right="62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называет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основные единицы и уровни языка, их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признаки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взаимосвязь; 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proofErr w:type="gramEnd"/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соблюдает орфоэпические, лексические,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грамматические, </w:t>
            </w:r>
          </w:p>
          <w:p w:rsidR="006F467F" w:rsidRDefault="00090BDD">
            <w:pPr>
              <w:spacing w:after="260" w:line="252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орфографические и пунктуационные нормы современного русского литературного языка; 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использует нормы речевого поведения в социально-культурной, учебно-научной, официально-деловой сферах общения.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tabs>
                <w:tab w:val="right" w:pos="2681"/>
              </w:tabs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тестовые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задания </w:t>
            </w:r>
          </w:p>
          <w:p w:rsidR="006F467F" w:rsidRDefault="00090BDD">
            <w:pPr>
              <w:spacing w:after="33" w:line="267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различных видов;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письменные и устные ответы; </w:t>
            </w:r>
          </w:p>
          <w:p w:rsidR="006F467F" w:rsidRDefault="00090BDD">
            <w:pPr>
              <w:spacing w:after="43" w:line="239" w:lineRule="auto"/>
              <w:ind w:left="2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домашняя работа (упражнения) по темам </w:t>
            </w:r>
          </w:p>
          <w:p w:rsidR="006F467F" w:rsidRDefault="00090BDD">
            <w:pPr>
              <w:spacing w:after="41"/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курса; </w:t>
            </w:r>
          </w:p>
          <w:p w:rsidR="006F467F" w:rsidRDefault="00090BDD">
            <w:pPr>
              <w:spacing w:after="28" w:line="272" w:lineRule="auto"/>
              <w:ind w:left="2" w:right="61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контрольные письменные работы;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написание сочинений рассуждений; </w:t>
            </w:r>
          </w:p>
          <w:p w:rsidR="006F467F" w:rsidRDefault="00090BDD">
            <w:pPr>
              <w:spacing w:after="24" w:line="274" w:lineRule="auto"/>
              <w:ind w:left="2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участие в обсуждении тем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патриотической направленности; </w:t>
            </w:r>
          </w:p>
          <w:p w:rsidR="006F467F" w:rsidRDefault="00090BDD">
            <w:pPr>
              <w:spacing w:after="44" w:line="239" w:lineRule="auto"/>
              <w:ind w:left="2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наблюдение за умением вести </w:t>
            </w:r>
          </w:p>
          <w:p w:rsidR="006F467F" w:rsidRDefault="00090BDD">
            <w:pPr>
              <w:spacing w:after="254"/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дискуссию; </w:t>
            </w:r>
          </w:p>
          <w:p w:rsidR="006F467F" w:rsidRDefault="00090BDD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подбор и работа с текстами авторов различных национальностей.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467F">
        <w:trPr>
          <w:trHeight w:val="394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after="59" w:line="244" w:lineRule="auto"/>
              <w:ind w:left="2" w:right="60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 </w:t>
            </w:r>
          </w:p>
          <w:p w:rsidR="006F467F" w:rsidRDefault="00090BDD">
            <w:pPr>
              <w:ind w:left="2" w:right="61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применять нормы и правила русского языка в устной и письменной речи;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находить и использовать различные источники информации, необходимые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line="238" w:lineRule="auto"/>
              <w:ind w:right="61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осуществляет речевой самоконтроль, оценивать устные и письменные высказывания с точки зрения языкового </w:t>
            </w:r>
          </w:p>
          <w:p w:rsidR="006F467F" w:rsidRDefault="00090BDD">
            <w:pPr>
              <w:spacing w:after="31" w:line="249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оформления, эффективности достижения поставленных коммуникативных задач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применяет нормы и правила русского языка в устной и письменной </w:t>
            </w:r>
          </w:p>
          <w:p w:rsidR="006F467F" w:rsidRDefault="00090BDD">
            <w:pPr>
              <w:spacing w:after="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речи; </w:t>
            </w:r>
          </w:p>
          <w:p w:rsidR="006F467F" w:rsidRDefault="00090BDD">
            <w:pPr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находит и использует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ind w:left="2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публичное </w:t>
            </w:r>
          </w:p>
          <w:p w:rsidR="006F467F" w:rsidRDefault="00090BDD">
            <w:pPr>
              <w:spacing w:after="14" w:line="283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по заданной теме; </w:t>
            </w:r>
          </w:p>
          <w:p w:rsidR="006F467F" w:rsidRDefault="00090BDD">
            <w:pPr>
              <w:spacing w:after="24" w:line="274" w:lineRule="auto"/>
              <w:ind w:left="2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наблюдение и оценка на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практических занятиях; </w:t>
            </w:r>
          </w:p>
          <w:p w:rsidR="006F467F" w:rsidRDefault="00090BDD">
            <w:pPr>
              <w:spacing w:after="19" w:line="278" w:lineRule="auto"/>
              <w:ind w:left="2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презентация сообщения; </w:t>
            </w:r>
          </w:p>
          <w:p w:rsidR="006F467F" w:rsidRDefault="00090BDD">
            <w:pPr>
              <w:ind w:left="2" w:right="59"/>
              <w:jc w:val="both"/>
            </w:pP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защита проектов; публичное представление самостоятельно составленного текста по заданной теме. </w:t>
            </w:r>
          </w:p>
        </w:tc>
      </w:tr>
      <w:tr w:rsidR="006F467F">
        <w:trPr>
          <w:trHeight w:val="446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для подготовки к урокам </w:t>
            </w:r>
          </w:p>
          <w:p w:rsidR="006F467F" w:rsidRDefault="00090BDD">
            <w:pPr>
              <w:spacing w:line="250" w:lineRule="auto"/>
              <w:ind w:left="2" w:right="136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(словари, справочники);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анализировать языковые единицы с точки зрения правильности, точности и уместности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употребления; 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proofErr w:type="gramEnd"/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устанавливать педагогически целесообразные взаимоотношения с обучающимися; </w:t>
            </w:r>
          </w:p>
          <w:p w:rsidR="006F467F" w:rsidRDefault="00090BDD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проводить лингвистический анализ текстов различных функциональных стилей и разновидностей языка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090BDD">
            <w:pPr>
              <w:spacing w:after="39" w:line="244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различные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ab/>
              <w:t xml:space="preserve">источники информации, </w:t>
            </w:r>
          </w:p>
          <w:p w:rsidR="006F467F" w:rsidRDefault="00090BDD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необходимые для подготовки к урокам </w:t>
            </w:r>
          </w:p>
          <w:p w:rsidR="006F467F" w:rsidRDefault="00090BDD">
            <w:pPr>
              <w:spacing w:after="40" w:line="243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(словари, справочники); </w:t>
            </w:r>
            <w:r>
              <w:rPr>
                <w:rFonts w:ascii="Segoe UI Symbol" w:eastAsia="Segoe UI Symbol" w:hAnsi="Segoe UI Symbol" w:cs="Segoe UI Symbol"/>
                <w:color w:val="0D0D0D"/>
                <w:sz w:val="24"/>
              </w:rPr>
              <w:t>−</w:t>
            </w:r>
            <w:r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анализирует языковые единицы с точки зрения правильности, точности и уместности их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употребления;  </w:t>
            </w:r>
          </w:p>
          <w:p w:rsidR="006F467F" w:rsidRDefault="00090BDD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7F" w:rsidRDefault="006F467F"/>
        </w:tc>
      </w:tr>
    </w:tbl>
    <w:p w:rsidR="006F467F" w:rsidRDefault="00090BDD">
      <w:pPr>
        <w:spacing w:after="0" w:line="436" w:lineRule="auto"/>
        <w:ind w:right="792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F467F" w:rsidRDefault="00090BDD">
      <w:pPr>
        <w:spacing w:after="0"/>
        <w:jc w:val="both"/>
      </w:pPr>
      <w:r>
        <w:t xml:space="preserve"> </w:t>
      </w:r>
    </w:p>
    <w:sectPr w:rsidR="006F467F">
      <w:pgSz w:w="11906" w:h="16838"/>
      <w:pgMar w:top="1138" w:right="2201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7DA0"/>
    <w:multiLevelType w:val="hybridMultilevel"/>
    <w:tmpl w:val="62A835C4"/>
    <w:lvl w:ilvl="0" w:tplc="1412781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E315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991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1C969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54D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4412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0D9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EC7C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EB07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173F4"/>
    <w:multiLevelType w:val="hybridMultilevel"/>
    <w:tmpl w:val="65A60BE0"/>
    <w:lvl w:ilvl="0" w:tplc="0464D4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EE5F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6F69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84E2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288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EF56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072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E3E3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6C02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67783"/>
    <w:multiLevelType w:val="multilevel"/>
    <w:tmpl w:val="6FEADEFE"/>
    <w:lvl w:ilvl="0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26E7D"/>
    <w:multiLevelType w:val="hybridMultilevel"/>
    <w:tmpl w:val="0E788F40"/>
    <w:lvl w:ilvl="0" w:tplc="3776099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1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6C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E6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A1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E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9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C07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2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63193"/>
    <w:multiLevelType w:val="hybridMultilevel"/>
    <w:tmpl w:val="1C44A794"/>
    <w:lvl w:ilvl="0" w:tplc="7C7038EE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0D2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60D1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E16B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3BD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6A51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827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2CD5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8D6C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81D42"/>
    <w:multiLevelType w:val="hybridMultilevel"/>
    <w:tmpl w:val="4F90B778"/>
    <w:lvl w:ilvl="0" w:tplc="EB48D8B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D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4F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A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6EA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098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02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81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A1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9A0951"/>
    <w:multiLevelType w:val="hybridMultilevel"/>
    <w:tmpl w:val="3F66887C"/>
    <w:lvl w:ilvl="0" w:tplc="8E0275B8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6772C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E4414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FC9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617C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6608E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8A39C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47162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477B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F"/>
    <w:rsid w:val="00090BDD"/>
    <w:rsid w:val="000C2555"/>
    <w:rsid w:val="000E215E"/>
    <w:rsid w:val="00113CEB"/>
    <w:rsid w:val="001B616C"/>
    <w:rsid w:val="001E25C3"/>
    <w:rsid w:val="00224C91"/>
    <w:rsid w:val="002F36D7"/>
    <w:rsid w:val="00300D14"/>
    <w:rsid w:val="00393E7F"/>
    <w:rsid w:val="004962FC"/>
    <w:rsid w:val="004B4126"/>
    <w:rsid w:val="005031F4"/>
    <w:rsid w:val="005B7D69"/>
    <w:rsid w:val="005D2E74"/>
    <w:rsid w:val="00605D67"/>
    <w:rsid w:val="00690A4A"/>
    <w:rsid w:val="006F224C"/>
    <w:rsid w:val="006F467F"/>
    <w:rsid w:val="00744934"/>
    <w:rsid w:val="00746433"/>
    <w:rsid w:val="00777A83"/>
    <w:rsid w:val="00777BCB"/>
    <w:rsid w:val="00865163"/>
    <w:rsid w:val="008F0850"/>
    <w:rsid w:val="009432D6"/>
    <w:rsid w:val="00A03410"/>
    <w:rsid w:val="00A455B1"/>
    <w:rsid w:val="00A52C62"/>
    <w:rsid w:val="00AF7B82"/>
    <w:rsid w:val="00BC3AC9"/>
    <w:rsid w:val="00D218EB"/>
    <w:rsid w:val="00D66795"/>
    <w:rsid w:val="00DC7555"/>
    <w:rsid w:val="00DD116B"/>
    <w:rsid w:val="00EB451C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7F4C-11C8-4CB1-A079-96522C8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191" w:line="323" w:lineRule="auto"/>
      <w:ind w:left="1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F224C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C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53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08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8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508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53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WN8Phm3dgGPUlhCiYl6CI9ht5f0s99Qu0t33FDt7B8s=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sGpmbbD9pjf+fyDvZfcySpcl1N9bin6KJdl23Qlrnj4=</DigestValue>
    </Reference>
  </SignedInfo>
  <SignatureValue>339jyYTpQ/Q76WY36WGPnfOrtIWNIKi4Cp3MM3Y1mnVwpfZC9q2Y+MFsv+OXy70g
UGMQn5UNyt3fq9wdDADZNQ==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8h4/rA8QPowydfbSZE11kmIqgwI=</DigestValue>
      </Reference>
      <Reference URI="/word/document.xml?ContentType=application/vnd.openxmlformats-officedocument.wordprocessingml.document.main+xml">
        <DigestMethod Algorithm="http://www.w3.org/2000/09/xmldsig#sha1"/>
        <DigestValue>U8aguxrb5HgTPfuotUa7feFePDc=</DigestValue>
      </Reference>
      <Reference URI="/word/fontTable.xml?ContentType=application/vnd.openxmlformats-officedocument.wordprocessingml.fontTable+xml">
        <DigestMethod Algorithm="http://www.w3.org/2000/09/xmldsig#sha1"/>
        <DigestValue>XtTfDqJT2dL1rMWb6saPk+KftdM=</DigestValue>
      </Reference>
      <Reference URI="/word/numbering.xml?ContentType=application/vnd.openxmlformats-officedocument.wordprocessingml.numbering+xml">
        <DigestMethod Algorithm="http://www.w3.org/2000/09/xmldsig#sha1"/>
        <DigestValue>0Fp0aBpo8uloCrjTf4IDCAwFyHA=</DigestValue>
      </Reference>
      <Reference URI="/word/settings.xml?ContentType=application/vnd.openxmlformats-officedocument.wordprocessingml.settings+xml">
        <DigestMethod Algorithm="http://www.w3.org/2000/09/xmldsig#sha1"/>
        <DigestValue>mOgwR2f/FftTKk9XquM6iJOkDhY=</DigestValue>
      </Reference>
      <Reference URI="/word/styles.xml?ContentType=application/vnd.openxmlformats-officedocument.wordprocessingml.styles+xml">
        <DigestMethod Algorithm="http://www.w3.org/2000/09/xmldsig#sha1"/>
        <DigestValue>HyeXglilzdggvznPyv6n0ZxYGQ8=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xdrtDdq75cL7FlvqNEyAmbTWUpQ=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2024-02-02T12:06:33Z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Admin05</cp:lastModifiedBy>
  <cp:revision>2</cp:revision>
  <cp:lastPrinted>2023-10-26T13:16:00Z</cp:lastPrinted>
  <dcterms:created xsi:type="dcterms:W3CDTF">2023-10-26T14:16:00Z</dcterms:created>
  <dcterms:modified xsi:type="dcterms:W3CDTF">2023-10-26T14:16:00Z</dcterms:modified>
</cp:coreProperties>
</file>