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4F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B0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DA7B05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CD003E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333EF1" w:rsidRPr="00333EF1" w:rsidRDefault="00333EF1" w:rsidP="00333EF1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/>
        </w:rPr>
      </w:pPr>
      <w:bookmarkStart w:id="0" w:name="_Toc132624712"/>
      <w:r w:rsidRPr="00333EF1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/>
        </w:rPr>
        <w:t>ОП.0</w:t>
      </w: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/>
        </w:rPr>
        <w:t>7</w:t>
      </w:r>
      <w:r w:rsidRPr="00333EF1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/>
        </w:rPr>
        <w:t xml:space="preserve"> «</w:t>
      </w:r>
      <w:bookmarkStart w:id="1" w:name="_Hlk126674995"/>
      <w:r w:rsidRPr="00333EF1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/>
        </w:rPr>
        <w:t>ИНФОРМАТИКА И ИНФОРМАЦИОННЫЕ ТЕХНОЛОГИИ В ПРОФЕССИОНАЛЬНОЙ ДЕЯТЕЛЬНОСТИ</w:t>
      </w:r>
      <w:bookmarkEnd w:id="1"/>
      <w:r w:rsidRPr="00333EF1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/>
        </w:rPr>
        <w:t>»</w:t>
      </w:r>
      <w:bookmarkEnd w:id="0"/>
    </w:p>
    <w:p w:rsidR="00333EF1" w:rsidRPr="00333EF1" w:rsidRDefault="00333EF1" w:rsidP="00333EF1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/>
        </w:rPr>
      </w:pPr>
    </w:p>
    <w:p w:rsidR="0047306A" w:rsidRPr="00333EF1" w:rsidRDefault="0047306A" w:rsidP="00DA7B05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47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Педагог по физической культуре и спорту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Хасавюрт, 2023г.</w:t>
      </w:r>
    </w:p>
    <w:p w:rsidR="00333EF1" w:rsidRDefault="00333EF1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6A" w:rsidRDefault="00947CB2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6.8pt;margin-top:-7.95pt;width:204pt;height:12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" fillcolor="window" stroked="f" strokeweight=".5pt">
            <v:textbox>
              <w:txbxContent>
                <w:p w:rsidR="004730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«Согласовано»</w:t>
                  </w:r>
                </w:p>
                <w:p w:rsidR="001F55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Зам.дир по УВР</w:t>
                  </w:r>
                </w:p>
                <w:p w:rsidR="001F55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аджиева З.Г.___________________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«_____»______________2023 г.</w:t>
                  </w:r>
                </w:p>
                <w:p w:rsidR="001F556A" w:rsidRDefault="001F556A" w:rsidP="0047306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" o:spid="_x0000_s1027" type="#_x0000_t202" style="position:absolute;left:0;text-align:left;margin-left:-28.8pt;margin-top:-7.2pt;width:192.75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" fillcolor="white [3201]" stroked="f" strokeweight=".5pt">
            <v:textbox>
              <w:txbxContent>
                <w:p w:rsidR="004730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1F556A" w:rsidRPr="001F556A" w:rsidRDefault="00D05DAC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спец.дисциплин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</w:t>
                  </w:r>
                </w:p>
                <w:p w:rsidR="00D05DAC" w:rsidRPr="001F556A" w:rsidRDefault="00D05DAC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Беркиханова М.Х.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F556A" w:rsidRDefault="001F556A" w:rsidP="001F556A">
                  <w:pPr>
                    <w:pStyle w:val="a3"/>
                    <w:spacing w:line="276" w:lineRule="auto"/>
                  </w:pPr>
                </w:p>
              </w:txbxContent>
            </v:textbox>
          </v:shape>
        </w:pict>
      </w: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BD1982" w:rsidRDefault="00BD1982" w:rsidP="00BD198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D1982">
        <w:rPr>
          <w:rFonts w:ascii="Times New Roman" w:hAnsi="Times New Roman" w:cs="Times New Roman"/>
          <w:sz w:val="28"/>
          <w:szCs w:val="28"/>
        </w:rPr>
        <w:t>Программа учебной дисциплины общепрофессионального цикла</w:t>
      </w:r>
      <w:r w:rsidR="00E86BAB">
        <w:rPr>
          <w:rFonts w:ascii="Times New Roman" w:hAnsi="Times New Roman" w:cs="Times New Roman"/>
          <w:sz w:val="28"/>
          <w:szCs w:val="28"/>
        </w:rPr>
        <w:t xml:space="preserve"> </w:t>
      </w:r>
      <w:r w:rsidRPr="00BD1982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/>
        </w:rPr>
        <w:t>ОП.0</w:t>
      </w:r>
      <w:r w:rsidRPr="00BD1982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/>
        </w:rPr>
        <w:t>7</w:t>
      </w:r>
      <w:r w:rsidRPr="00BD1982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/>
        </w:rPr>
        <w:t xml:space="preserve"> «</w:t>
      </w:r>
      <w:r w:rsidRPr="00BD1982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/>
        </w:rPr>
        <w:t>И</w:t>
      </w:r>
      <w:r w:rsidRPr="00BD1982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/>
        </w:rPr>
        <w:t>нформатика и информационные технологии в профессиональной деятельности»</w:t>
      </w:r>
      <w:r w:rsidR="00E86BAB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/>
        </w:rPr>
        <w:t xml:space="preserve"> </w:t>
      </w:r>
      <w:r w:rsidRPr="00BD1982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</w:t>
      </w:r>
      <w:r w:rsidRPr="00BD1982">
        <w:rPr>
          <w:rFonts w:ascii="Times New Roman" w:hAnsi="Times New Roman" w:cs="Times New Roman"/>
          <w:b/>
          <w:bCs/>
          <w:sz w:val="28"/>
          <w:szCs w:val="28"/>
        </w:rPr>
        <w:t xml:space="preserve">49.02.01 Физическая культура </w:t>
      </w:r>
      <w:r w:rsidRPr="00BD1982">
        <w:rPr>
          <w:rFonts w:ascii="Times New Roman" w:hAnsi="Times New Roman" w:cs="Times New Roman"/>
          <w:sz w:val="28"/>
          <w:szCs w:val="28"/>
        </w:rPr>
        <w:t>утвержденного Приказом Минпросвещения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_____от ____________</w:t>
      </w:r>
    </w:p>
    <w:p w:rsidR="00BD1982" w:rsidRPr="00BD1982" w:rsidRDefault="00BD1982" w:rsidP="00BD1982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D1982" w:rsidRPr="00BD1982" w:rsidRDefault="00BD1982" w:rsidP="00BD1982">
      <w:pPr>
        <w:ind w:left="-284"/>
        <w:rPr>
          <w:rFonts w:ascii="Times New Roman" w:hAnsi="Times New Roman" w:cs="Times New Roman"/>
          <w:sz w:val="28"/>
          <w:szCs w:val="28"/>
        </w:rPr>
      </w:pPr>
      <w:r w:rsidRPr="00BD1982">
        <w:rPr>
          <w:rFonts w:ascii="Times New Roman" w:hAnsi="Times New Roman" w:cs="Times New Roman"/>
          <w:sz w:val="28"/>
          <w:szCs w:val="28"/>
        </w:rPr>
        <w:t>Организация-разработчик: ГБПОУ РД УОР «Триумф»</w:t>
      </w:r>
    </w:p>
    <w:p w:rsidR="00BD1982" w:rsidRPr="00BD1982" w:rsidRDefault="00BD1982" w:rsidP="0098352C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82">
        <w:rPr>
          <w:rFonts w:ascii="Times New Roman" w:hAnsi="Times New Roman" w:cs="Times New Roman"/>
          <w:sz w:val="28"/>
          <w:szCs w:val="28"/>
        </w:rPr>
        <w:t>Разработчик:</w:t>
      </w:r>
      <w:r w:rsidRPr="00BD198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Гаджиева Зулайхат Гапуровна</w:t>
      </w:r>
      <w:r w:rsidRPr="00BD1982">
        <w:rPr>
          <w:rFonts w:ascii="Times New Roman" w:hAnsi="Times New Roman" w:cs="Times New Roman"/>
          <w:sz w:val="28"/>
          <w:szCs w:val="28"/>
        </w:rPr>
        <w:t>, преподаватель высшей квалификационной категории.</w:t>
      </w:r>
    </w:p>
    <w:p w:rsidR="00BD1982" w:rsidRDefault="00BD1982" w:rsidP="00BD19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D1982" w:rsidRPr="00294885" w:rsidRDefault="00BD1982" w:rsidP="00BD19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D1982" w:rsidRPr="00CF2512" w:rsidRDefault="00BD1982" w:rsidP="00BD1982">
      <w:pPr>
        <w:widowControl w:val="0"/>
        <w:autoSpaceDE w:val="0"/>
        <w:autoSpaceDN w:val="0"/>
        <w:adjustRightInd w:val="0"/>
        <w:ind w:firstLine="600"/>
        <w:jc w:val="both"/>
      </w:pPr>
    </w:p>
    <w:p w:rsidR="00BD1982" w:rsidRPr="00DB46AC" w:rsidRDefault="00BD1982" w:rsidP="00BD19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F556A" w:rsidRPr="001F556A" w:rsidRDefault="00BD1982" w:rsidP="00BD1982">
      <w:pPr>
        <w:rPr>
          <w:rFonts w:ascii="Times New Roman" w:hAnsi="Times New Roman" w:cs="Times New Roman"/>
          <w:sz w:val="28"/>
          <w:szCs w:val="28"/>
        </w:rPr>
      </w:pPr>
      <w:r w:rsidRPr="00DB46AC">
        <w:br w:type="page"/>
      </w:r>
      <w:bookmarkStart w:id="2" w:name="_GoBack"/>
      <w:bookmarkEnd w:id="2"/>
    </w:p>
    <w:p w:rsidR="00333EF1" w:rsidRPr="00333EF1" w:rsidRDefault="00333EF1" w:rsidP="00333EF1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33EF1" w:rsidRPr="00333EF1" w:rsidRDefault="00333EF1" w:rsidP="00333EF1">
      <w:pPr>
        <w:spacing w:after="200" w:line="276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333EF1" w:rsidRPr="00333EF1" w:rsidTr="00F65C04">
        <w:tc>
          <w:tcPr>
            <w:tcW w:w="7501" w:type="dxa"/>
          </w:tcPr>
          <w:p w:rsidR="00333EF1" w:rsidRPr="00333EF1" w:rsidRDefault="00333EF1" w:rsidP="00333EF1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333EF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ПРИМЕРНОЙ РАБОЧЕЙ ПРОГРАММЫ</w:t>
            </w: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333EF1" w:rsidRPr="00333EF1" w:rsidRDefault="00333EF1" w:rsidP="00333EF1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7501" w:type="dxa"/>
          </w:tcPr>
          <w:p w:rsidR="00333EF1" w:rsidRPr="00333EF1" w:rsidRDefault="00333EF1" w:rsidP="00333EF1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33EF1" w:rsidRPr="00333EF1" w:rsidRDefault="00333EF1" w:rsidP="00333EF1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333EF1" w:rsidRPr="00333EF1" w:rsidRDefault="00333EF1" w:rsidP="00333EF1">
            <w:pPr>
              <w:spacing w:after="200" w:line="276" w:lineRule="auto"/>
              <w:ind w:left="64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7501" w:type="dxa"/>
          </w:tcPr>
          <w:p w:rsidR="00333EF1" w:rsidRPr="00333EF1" w:rsidRDefault="00333EF1" w:rsidP="00333EF1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33EF1" w:rsidRPr="00333EF1" w:rsidRDefault="00333EF1" w:rsidP="00333EF1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33EF1" w:rsidRPr="00333EF1" w:rsidRDefault="00333EF1" w:rsidP="00333EF1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33EF1" w:rsidRPr="00333EF1" w:rsidRDefault="00333EF1" w:rsidP="00333E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i/>
          <w:u w:val="single"/>
          <w:lang w:eastAsia="ru-RU"/>
        </w:rPr>
        <w:br w:type="page"/>
      </w: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Pr="00333EF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ПРИМЕРНОЙ РАБОЧЕЙ ПРОГРАММЫ</w:t>
      </w: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/>
        <w:t>ОП.0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7</w:t>
      </w: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</w:t>
      </w:r>
      <w:r w:rsidRPr="00333EF1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ИНФОРМАТИКА И ИНФОРМАЦИОННЫЕ ТЕХНОЛОГИИ В ПРОФЕССИОНАЛЬНОЙ ДЕЯТЕЛЬНОСТИ»</w:t>
      </w:r>
    </w:p>
    <w:p w:rsidR="00333EF1" w:rsidRPr="00333EF1" w:rsidRDefault="00333EF1" w:rsidP="00333EF1">
      <w:pPr>
        <w:spacing w:after="0" w:line="276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</w:p>
    <w:p w:rsidR="00333EF1" w:rsidRPr="00333EF1" w:rsidRDefault="00333EF1" w:rsidP="00333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333EF1" w:rsidRPr="00333EF1" w:rsidRDefault="00333EF1" w:rsidP="00333E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>Учебная дисциплина «</w:t>
      </w: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Информатика и информационные технологии                    в профессиональной деятельности</w:t>
      </w: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» является обязательной частью общепрофессиональногоцикла примерной основной образовательной программы               в соответствии с ФГОС СПО по </w:t>
      </w:r>
      <w:r w:rsidRPr="00333EF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специальности 49.02.01</w:t>
      </w: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333EF1" w:rsidRPr="00333EF1" w:rsidRDefault="00333EF1" w:rsidP="00333E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02</w:t>
      </w:r>
      <w:r w:rsidRPr="00333EF1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.</w:t>
      </w:r>
    </w:p>
    <w:p w:rsidR="00333EF1" w:rsidRPr="00333EF1" w:rsidRDefault="00333EF1" w:rsidP="00333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33EF1" w:rsidRPr="00333EF1" w:rsidRDefault="00333EF1" w:rsidP="00333EF1">
      <w:pPr>
        <w:spacing w:after="0" w:line="276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333EF1" w:rsidRPr="00333EF1" w:rsidRDefault="00333EF1" w:rsidP="00333EF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            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3748"/>
        <w:gridCol w:w="3765"/>
      </w:tblGrid>
      <w:tr w:rsidR="00333EF1" w:rsidRPr="00333EF1" w:rsidTr="00F65C04">
        <w:tc>
          <w:tcPr>
            <w:tcW w:w="1951" w:type="dxa"/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748" w:type="dxa"/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765" w:type="dxa"/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33EF1" w:rsidRPr="00333EF1" w:rsidTr="00F65C04">
        <w:tc>
          <w:tcPr>
            <w:tcW w:w="1951" w:type="dxa"/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2.1.-ПК 2.4.</w:t>
            </w:r>
          </w:p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(1):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(3):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3.6</w:t>
            </w:r>
          </w:p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333EF1" w:rsidRPr="00333EF1" w:rsidRDefault="00333EF1" w:rsidP="00333EF1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</w:tc>
        <w:tc>
          <w:tcPr>
            <w:tcW w:w="3765" w:type="dxa"/>
          </w:tcPr>
          <w:p w:rsidR="00333EF1" w:rsidRPr="00333EF1" w:rsidRDefault="00333EF1" w:rsidP="00333EF1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333EF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</w:tbl>
    <w:p w:rsidR="00333EF1" w:rsidRPr="00333EF1" w:rsidRDefault="00333EF1" w:rsidP="00333EF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33EF1" w:rsidRPr="00333EF1" w:rsidRDefault="00333EF1" w:rsidP="00333EF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333EF1" w:rsidRPr="00333EF1" w:rsidRDefault="00333EF1" w:rsidP="00333EF1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54"/>
        <w:gridCol w:w="2517"/>
      </w:tblGrid>
      <w:tr w:rsidR="00333EF1" w:rsidRPr="00333EF1" w:rsidTr="00F65C04">
        <w:tc>
          <w:tcPr>
            <w:tcW w:w="368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iCs/>
                <w:sz w:val="24"/>
                <w:lang w:eastAsia="ru-RU"/>
              </w:rPr>
              <w:t>Объем в часах</w:t>
            </w:r>
          </w:p>
        </w:tc>
      </w:tr>
      <w:tr w:rsidR="00333EF1" w:rsidRPr="00333EF1" w:rsidTr="00F65C04">
        <w:tc>
          <w:tcPr>
            <w:tcW w:w="368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8</w:t>
            </w:r>
          </w:p>
        </w:tc>
      </w:tr>
      <w:tr w:rsidR="00333EF1" w:rsidRPr="00333EF1" w:rsidTr="00F65C04">
        <w:tc>
          <w:tcPr>
            <w:tcW w:w="368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5</w:t>
            </w:r>
            <w:r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6</w:t>
            </w:r>
          </w:p>
        </w:tc>
      </w:tr>
      <w:tr w:rsidR="00333EF1" w:rsidRPr="00333EF1" w:rsidTr="00F65C04">
        <w:tc>
          <w:tcPr>
            <w:tcW w:w="5000" w:type="pct"/>
            <w:gridSpan w:val="2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lang w:eastAsia="ru-RU"/>
              </w:rPr>
              <w:t>в т. ч.:</w:t>
            </w:r>
          </w:p>
        </w:tc>
      </w:tr>
      <w:tr w:rsidR="00333EF1" w:rsidRPr="00333EF1" w:rsidTr="00F65C04">
        <w:tc>
          <w:tcPr>
            <w:tcW w:w="368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2</w:t>
            </w:r>
          </w:p>
        </w:tc>
      </w:tr>
      <w:tr w:rsidR="00333EF1" w:rsidRPr="00333EF1" w:rsidTr="00F65C04">
        <w:tc>
          <w:tcPr>
            <w:tcW w:w="368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5</w:t>
            </w:r>
            <w:r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6</w:t>
            </w:r>
          </w:p>
        </w:tc>
      </w:tr>
      <w:tr w:rsidR="00333EF1" w:rsidRPr="00333EF1" w:rsidTr="00F65C04">
        <w:tc>
          <w:tcPr>
            <w:tcW w:w="368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i/>
                <w:sz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-</w:t>
            </w:r>
          </w:p>
        </w:tc>
      </w:tr>
      <w:tr w:rsidR="00333EF1" w:rsidRPr="00333EF1" w:rsidTr="00F65C04">
        <w:tc>
          <w:tcPr>
            <w:tcW w:w="368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/>
                <w:sz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iCs/>
                <w:sz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315" w:type="pct"/>
            <w:vAlign w:val="center"/>
          </w:tcPr>
          <w:p w:rsidR="00333EF1" w:rsidRPr="00333EF1" w:rsidRDefault="00333EF1" w:rsidP="00333EF1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lang w:eastAsia="ru-RU"/>
              </w:rPr>
              <w:t>Диф.зачет</w:t>
            </w:r>
          </w:p>
        </w:tc>
      </w:tr>
    </w:tbl>
    <w:p w:rsidR="00333EF1" w:rsidRPr="00333EF1" w:rsidRDefault="00333EF1" w:rsidP="00333EF1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  <w:sectPr w:rsidR="00333EF1" w:rsidRPr="00333EF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33EF1" w:rsidRPr="00333EF1" w:rsidRDefault="00333EF1" w:rsidP="00333EF1">
      <w:pPr>
        <w:spacing w:after="0" w:line="276" w:lineRule="auto"/>
        <w:ind w:firstLine="709"/>
        <w:rPr>
          <w:rFonts w:ascii="Times New Roman" w:eastAsia="SimSun" w:hAnsi="Times New Roman" w:cs="Times New Roman"/>
          <w:b/>
          <w:bCs/>
          <w:sz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sz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1"/>
        <w:gridCol w:w="9390"/>
        <w:gridCol w:w="1588"/>
        <w:gridCol w:w="1741"/>
      </w:tblGrid>
      <w:tr w:rsidR="00333EF1" w:rsidRPr="00333EF1" w:rsidTr="00F65C04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, формированию которых способствует элемент программы</w:t>
            </w:r>
          </w:p>
        </w:tc>
      </w:tr>
      <w:tr w:rsidR="00333EF1" w:rsidRPr="00333EF1" w:rsidTr="00F65C04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333EF1" w:rsidRPr="00333EF1" w:rsidTr="00F65C04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1. Информационные технологии.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2.1.-ПК 2.4.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(1):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(3):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Информация, информационное общество. Свойства информации. Единицы измерения количества информации. Информационные технологии.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2. Информационные системы. Классификация информационных систем. Информационные процессы. Технологии хранения, поиска, передачи и обработки информации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2. Аппаратное и программное обеспечение компьютера.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2.1.-ПК 2.4.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(1):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(3):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Компьютер как универсальное устройство обработки информации. Классификация персональных компьютеров (ПК). Основные характеристики ПК. Внешние и внутренние устройства ПК.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2. Программное обеспечение (ПО) компьютера, классификация. Назначение и принципы использования системного и прикладного программного обеспечения.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Системное программное обеспечение: операционная система, ее составляющие, интерфейс, файловая система, организация работы с файлами.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 Прикладное программное обеспечение: классификация, прикладное программное обеспечение общего назначения, прикладное программное обеспечение глобальных сетей, проблемно-ориентированное прикладное программное обеспечение.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Практическое занятие «Операционная система. Организация работы с файлами».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Практическое занятие «Прикладное программное обеспечение».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Практическое занятие «Семинар на тему «Аппаратное и программное обеспечение компьютера»».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3. Основы информационной безопасности.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2.1.-ПК 2.4.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(1):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(3):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Безопасность при работе на компьютерах. Гигиенические требования к персональным электронно-вычислительным машинам и организации работы (СанПиН)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Ресурсосбережение. Основные угрозы компьютерной безопасности. Методы и приемы обеспечения информационной безопасности. Антивирусные средства защиты. Архивирование информации как средство защиты.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1. Практическое занятие «Программные средства защиты информации».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Практическое занятие «Семинар на тему «Основы информационной безопасности»».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4. Технологии поиска и передачи информации.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2.1.-ПК 2.4.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(1):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(3):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Классификации информационных ресурсов. Источники информационных ресурсов: средства массовой информации, интернет, библиотеки. Документ как информационный ресурс. Электронный документ. Локальные и сетевые электронные ресурсы. Возможности использования информационных ресурсов в профессиональной деятельности.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Компьютерные сети. Основные компоненты компьютерных сетей, принципы пакетной передачи данных. Технология поиска и обмена информацией в локальных и глобальных компьютерных сетях.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Справочно-правовые системы, их классификация. Назначение и возможности справочно-правовых систем. Технологии поиска документов в справочно-правовых системах.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Практическое занятие «Поиск и обмен информацией в глобальных компьютерных сетях».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Практическое занятие «Поиск документов в справочно-правовых системах».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5. Программы обработки текстовой информации.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14/1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2.1.-ПК 2.4.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(1):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(3):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3.1-ПК 3.6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Текстовый редактор. Загрузка программы, работа с документом. Основные приемы ввода, редактирования, форматирования текста.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Приемы создания, редактирования, оформления таблиц в текстовом редакторе.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Графические возможности текстового редактора: добавление, редактирование графических объектов.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 Создание и оформление многостраничных документов в текстовом редакторе. Оформление страниц. Печать документов.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1. Практическое занятие «Оформление текста: редактирование, форматирование».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Практическое занятие «Оформление таблиц в текстовом редакторе».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3. Практическое занятие «Работа с объектами в текстовом редакторе».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4. Практическое занятие «Оформление многостраничных документов в текстовом редакторе».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5. Практические занятия «Создание и оформление текстовых документов при выполнении профессиональных задач».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6. Программы обработки электронных таблиц.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12/1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2.1.-ПК 2.4.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(1):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(3):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Табличный процессор. Основные приемы создания и редактирования, форматирования электронных таблиц.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Обработка информации, выполнение расчетов в электронных таблицах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Формулы, ввод формул. Функции, виды функций. Приемы и методы обработки данных, содержащихся в </w:t>
            </w: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электронных 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таблицах: сортировка, фильтрация.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Графические возможности текстового редактора: добавление, редактирование графических объектов. Построение графиков и диаграмм.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1. Практическое занятие «Оформление электронных таблиц».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Практические занятия «Обработка информации, выполнение расчетов в электронных таблицах».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3. Практическое занятие «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Графические возможности</w:t>
            </w: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электронных таблиц».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4. Практические занятия «Создание документов в электронных таблицах при выполнении профессиональных задач».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 Технологии обработки мультимедийной информации. 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20/16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1.1- ПК 1.6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2.1.-ПК 2.4.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(1):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3.5;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(3):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ПК 3.1-ПК 3.6</w:t>
            </w: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Возможности использования мультимедийных технологий для обеспечения профессиональной деятельности. Программное и аппаратное обеспечение и мультимедийных технологий.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Общие сведения о презентациях, схема работы, создание, редактирование и оформление презентаций, общие операции со слайдами. Рекомендации по оформлению слайдов презентации.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tabs>
                <w:tab w:val="left" w:pos="313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Настойка анимации слайдов, демонстрация слайдов.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 Работа с шаблонами презентаций.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Аудио- и видеомонтаж с использованием специализированного программного обеспечения.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1. Практическое занятие «Создание и оформление презентаций».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Практические занятия «Подготовка презентации к демонстрации».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3. Практические занятия «Аудио- и видеомонтаж».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4. Практические занятия «Использование мультимедийных технологий для наглядного представления информации при выполнении профессиональных задач».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Диф.зачет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33EF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333EF1" w:rsidRPr="00333EF1" w:rsidRDefault="00333EF1" w:rsidP="00333EF1">
      <w:pPr>
        <w:spacing w:after="0" w:line="240" w:lineRule="auto"/>
        <w:ind w:left="709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p w:rsidR="00333EF1" w:rsidRPr="00333EF1" w:rsidRDefault="00333EF1" w:rsidP="00333EF1">
      <w:pPr>
        <w:spacing w:after="0" w:line="276" w:lineRule="auto"/>
        <w:ind w:firstLine="709"/>
        <w:rPr>
          <w:rFonts w:ascii="Times New Roman" w:eastAsia="SimSun" w:hAnsi="Times New Roman" w:cs="Times New Roman"/>
          <w:i/>
          <w:lang w:eastAsia="ru-RU"/>
        </w:rPr>
        <w:sectPr w:rsidR="00333EF1" w:rsidRPr="00333EF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33EF1" w:rsidRPr="00333EF1" w:rsidRDefault="00333EF1" w:rsidP="00333EF1">
      <w:pPr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33EF1" w:rsidRPr="00333EF1" w:rsidRDefault="00333EF1" w:rsidP="00333EF1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33EF1" w:rsidRPr="00333EF1" w:rsidRDefault="00333EF1" w:rsidP="00333EF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333EF1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Кабинет «Информатики», оснащенный</w:t>
      </w:r>
      <w:r w:rsidRPr="00333EF1">
        <w:rPr>
          <w:rFonts w:ascii="Times New Roman" w:eastAsia="SimSun" w:hAnsi="Times New Roman" w:cs="Times New Roman"/>
          <w:bCs/>
          <w:sz w:val="24"/>
          <w:szCs w:val="24"/>
        </w:rPr>
        <w:t>в соответствии с п. 6.1.2.1 примерной основной образовательной программы по специальности.</w:t>
      </w:r>
    </w:p>
    <w:p w:rsidR="00333EF1" w:rsidRPr="00333EF1" w:rsidRDefault="00333EF1" w:rsidP="00333EF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333EF1" w:rsidRPr="00333EF1" w:rsidRDefault="00333EF1" w:rsidP="00333EF1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333EF1" w:rsidRPr="00333EF1" w:rsidRDefault="00333EF1" w:rsidP="00333EF1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333EF1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333EF1" w:rsidRPr="00333EF1" w:rsidRDefault="00333EF1" w:rsidP="00333EF1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33EF1" w:rsidRPr="00333EF1" w:rsidRDefault="00333EF1" w:rsidP="00333EF1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3.2.1. Обязательные печатные издания</w:t>
      </w:r>
    </w:p>
    <w:p w:rsidR="00333EF1" w:rsidRPr="00333EF1" w:rsidRDefault="00333EF1" w:rsidP="00333EF1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>1. Гаврилов М. В. Информатика и информационные технологии: учебник для среднего профессионального образования / М. В. Гаврилов, В. А. Климов. — 4-е изд., перераб. и доп. — Москва: Издательство Юрайт, 2021.</w:t>
      </w:r>
    </w:p>
    <w:p w:rsidR="00333EF1" w:rsidRPr="00333EF1" w:rsidRDefault="00333EF1" w:rsidP="00333EF1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2. Куприянов Д. В. Информационное обеспечение профессиональной деятельности: учебник и практикум для среднего профессионального образования / Д. В. Куприянов. — Москва: Издательство Юрайт, 2021. — 255 с. </w:t>
      </w:r>
    </w:p>
    <w:p w:rsidR="00333EF1" w:rsidRPr="00333EF1" w:rsidRDefault="00333EF1" w:rsidP="00333EF1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3. Петлина Е. М. Информационные технологии в профессиональной деятельности: учебное пособие для СПО / Е. М. Петлина, А. В. Горбачев. — Саратов: Профобразование, 2021. — 111 c. </w:t>
      </w:r>
    </w:p>
    <w:p w:rsidR="00333EF1" w:rsidRPr="00333EF1" w:rsidRDefault="00333EF1" w:rsidP="00333EF1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4. Петров П. К. Информационные технологии в физической культуре и спорте: учебное пособие / П. К. Петров. — Саратов: Вузовское образование, 2020. — 377 c. </w:t>
      </w:r>
    </w:p>
    <w:p w:rsidR="00333EF1" w:rsidRPr="00333EF1" w:rsidRDefault="00333EF1" w:rsidP="00333EF1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33EF1" w:rsidRPr="00333EF1" w:rsidRDefault="00333EF1" w:rsidP="00333EF1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3.2.2. Электронные издания </w:t>
      </w:r>
    </w:p>
    <w:p w:rsidR="00333EF1" w:rsidRPr="00333EF1" w:rsidRDefault="00333EF1" w:rsidP="00333EF1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>1. Гаврилов М. В. Информатика и информационные технологии: учебник для среднего профессионального образования / М. В. Гаврилов, В. А. Климов. — 4-е изд., перераб. и доп. — Москва: Издательство Юрайт, 2021. — 383 с. — (Профессиональное образование). — ISBN 978-5-534-03051-8. — Текст: электронный</w:t>
      </w:r>
    </w:p>
    <w:p w:rsidR="00333EF1" w:rsidRPr="00333EF1" w:rsidRDefault="00333EF1" w:rsidP="00333EF1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>2. Куприянов Д. В. Информационное обеспечение профессиональной деятельности: учебник и практикум для среднего профессионального образования / Д. В. Куприянов. — Москва: Издательство Юрайт, 2021. — 255 с. — (Профессиональное образование). — ISBN 978-5-534-00973-6. — Текст: электронный</w:t>
      </w:r>
    </w:p>
    <w:p w:rsidR="00333EF1" w:rsidRPr="00333EF1" w:rsidRDefault="00333EF1" w:rsidP="00333EF1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3. Петлина Е. М. Информационные технологии в профессиональной деятельности: учебное пособие для СПО / Е. М. Петлина, А. В. Горбачев. — Саратов: Профобразование, 2021. — 111 c. — ISBN 978-5-4488-1113-5. — Текст: электронный </w:t>
      </w:r>
    </w:p>
    <w:p w:rsidR="00333EF1" w:rsidRPr="00333EF1" w:rsidRDefault="00333EF1" w:rsidP="00333EF1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sz w:val="24"/>
          <w:szCs w:val="24"/>
          <w:lang w:eastAsia="ru-RU"/>
        </w:rPr>
        <w:t>4. Петров П. К. Информационные технологии в физической культуре и спорте: учебное пособие / П. К. Петров. — Саратов: Вузовское образование, 2020. — 377 c. — ISBN 978-5-4487-0737-7. — Текст: электронный</w:t>
      </w:r>
    </w:p>
    <w:p w:rsidR="00333EF1" w:rsidRPr="00333EF1" w:rsidRDefault="00333EF1" w:rsidP="00333EF1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</w:p>
    <w:p w:rsidR="00333EF1" w:rsidRPr="00333EF1" w:rsidRDefault="00333EF1" w:rsidP="00333EF1">
      <w:pPr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  <w:r w:rsidRPr="00333E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333EF1" w:rsidRPr="00333EF1" w:rsidRDefault="00333EF1" w:rsidP="00333EF1">
      <w:pPr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5"/>
        <w:gridCol w:w="3210"/>
        <w:gridCol w:w="3036"/>
      </w:tblGrid>
      <w:tr w:rsidR="00333EF1" w:rsidRPr="00333EF1" w:rsidTr="00F65C04">
        <w:tc>
          <w:tcPr>
            <w:tcW w:w="1737" w:type="pct"/>
          </w:tcPr>
          <w:p w:rsidR="00333EF1" w:rsidRPr="00333EF1" w:rsidRDefault="00333EF1" w:rsidP="00333EF1">
            <w:pPr>
              <w:tabs>
                <w:tab w:val="left" w:pos="18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77" w:type="pct"/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86" w:type="pct"/>
          </w:tcPr>
          <w:p w:rsidR="00333EF1" w:rsidRPr="00333EF1" w:rsidRDefault="00333EF1" w:rsidP="00333E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333EF1" w:rsidRPr="00333EF1" w:rsidTr="00F65C04">
        <w:tc>
          <w:tcPr>
            <w:tcW w:w="5000" w:type="pct"/>
            <w:gridSpan w:val="3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333EF1" w:rsidRPr="00333EF1" w:rsidTr="00F65C04">
        <w:tc>
          <w:tcPr>
            <w:tcW w:w="1737" w:type="pct"/>
            <w:vMerge w:val="restart"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333EF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  <w:tc>
          <w:tcPr>
            <w:tcW w:w="1677" w:type="pct"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перечисляет информационные ресурсы, применяемые в профессиональной деятельности; </w:t>
            </w:r>
          </w:p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критически оценивает результаты поиска;</w:t>
            </w:r>
          </w:p>
        </w:tc>
        <w:tc>
          <w:tcPr>
            <w:tcW w:w="1586" w:type="pct"/>
            <w:vMerge w:val="restart"/>
          </w:tcPr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ind w:left="-18" w:right="-14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Проверочные работы, </w:t>
            </w:r>
          </w:p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Рефераты (сообщения)</w:t>
            </w:r>
          </w:p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Семинарские занятия</w:t>
            </w:r>
          </w:p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ind w:left="-18" w:right="-14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33EF1" w:rsidRPr="00333EF1" w:rsidTr="00F65C04">
        <w:tc>
          <w:tcPr>
            <w:tcW w:w="1737" w:type="pct"/>
            <w:vMerge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перечисляет приемы структурирования информации; </w:t>
            </w:r>
          </w:p>
        </w:tc>
        <w:tc>
          <w:tcPr>
            <w:tcW w:w="1586" w:type="pct"/>
            <w:vMerge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1737" w:type="pct"/>
            <w:vMerge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выбирает формат оформления результатов поиска информации;</w:t>
            </w:r>
          </w:p>
        </w:tc>
        <w:tc>
          <w:tcPr>
            <w:tcW w:w="1586" w:type="pct"/>
            <w:vMerge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1737" w:type="pct"/>
            <w:vMerge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перечисляет, распознает инструменты современных программных и аппаратных средств информатизации, </w:t>
            </w:r>
          </w:p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87"/>
                <w:tab w:val="left" w:pos="2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описывает порядок их применения в профессиональной деятельности;</w:t>
            </w:r>
          </w:p>
        </w:tc>
        <w:tc>
          <w:tcPr>
            <w:tcW w:w="1586" w:type="pct"/>
            <w:vMerge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33EF1" w:rsidRPr="00333EF1" w:rsidTr="00F65C04">
        <w:tc>
          <w:tcPr>
            <w:tcW w:w="5000" w:type="pct"/>
            <w:gridSpan w:val="3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</w:tc>
      </w:tr>
      <w:tr w:rsidR="00333EF1" w:rsidRPr="00333EF1" w:rsidTr="00F65C04">
        <w:tc>
          <w:tcPr>
            <w:tcW w:w="1737" w:type="pct"/>
            <w:vMerge w:val="restart"/>
          </w:tcPr>
          <w:p w:rsidR="00333EF1" w:rsidRPr="00333EF1" w:rsidRDefault="00333EF1" w:rsidP="00333EF1">
            <w:pPr>
              <w:widowControl w:val="0"/>
              <w:tabs>
                <w:tab w:val="left" w:pos="1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</w:t>
            </w:r>
            <w:r w:rsidRPr="00333EF1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</w:tc>
        <w:tc>
          <w:tcPr>
            <w:tcW w:w="1677" w:type="pct"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определяет задачи для поиска информации, </w:t>
            </w:r>
          </w:p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подбирает необходимые ресурсы для поиска информации; </w:t>
            </w:r>
          </w:p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планирует процесс поиска информации; </w:t>
            </w:r>
          </w:p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оценивает релевантность и практическую </w:t>
            </w: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значимость результатов поиска информации; </w:t>
            </w:r>
          </w:p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оформляет результаты поиска информации;</w:t>
            </w:r>
          </w:p>
        </w:tc>
        <w:tc>
          <w:tcPr>
            <w:tcW w:w="1586" w:type="pct"/>
            <w:vMerge w:val="restart"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Семинарские занятия</w:t>
            </w:r>
          </w:p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Наблюдение за ходом выполнения практической работы. </w:t>
            </w:r>
          </w:p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практической работы</w:t>
            </w:r>
          </w:p>
          <w:p w:rsidR="00333EF1" w:rsidRPr="00333EF1" w:rsidRDefault="00333EF1" w:rsidP="0033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33EF1" w:rsidRPr="00333EF1" w:rsidTr="00F65C04">
        <w:tc>
          <w:tcPr>
            <w:tcW w:w="1737" w:type="pct"/>
            <w:vMerge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</w:tcPr>
          <w:p w:rsidR="00333EF1" w:rsidRPr="00333EF1" w:rsidRDefault="00333EF1" w:rsidP="00333EF1">
            <w:pPr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3EF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применяет инструменты современных программных и аппаратных средств информатизации для решения профессиональных задач</w:t>
            </w:r>
          </w:p>
        </w:tc>
        <w:tc>
          <w:tcPr>
            <w:tcW w:w="1586" w:type="pct"/>
            <w:vMerge/>
          </w:tcPr>
          <w:p w:rsidR="00333EF1" w:rsidRPr="00333EF1" w:rsidRDefault="00333EF1" w:rsidP="00333EF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333EF1" w:rsidRPr="00333EF1" w:rsidRDefault="00333EF1" w:rsidP="00333EF1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333EF1" w:rsidRPr="00F03BE6" w:rsidRDefault="00333EF1" w:rsidP="00F03BE6">
      <w:pPr>
        <w:pStyle w:val="a3"/>
        <w:rPr>
          <w:rFonts w:ascii="Times New Roman" w:hAnsi="Times New Roman" w:cs="Times New Roman"/>
        </w:rPr>
      </w:pPr>
    </w:p>
    <w:sectPr w:rsidR="00333EF1" w:rsidRPr="00F03BE6" w:rsidSect="0094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F1" w:rsidRDefault="00333EF1" w:rsidP="00333EF1">
      <w:pPr>
        <w:spacing w:after="0" w:line="240" w:lineRule="auto"/>
      </w:pPr>
      <w:r>
        <w:separator/>
      </w:r>
    </w:p>
  </w:endnote>
  <w:endnote w:type="continuationSeparator" w:id="1">
    <w:p w:rsidR="00333EF1" w:rsidRDefault="00333EF1" w:rsidP="0033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F1" w:rsidRDefault="00333EF1" w:rsidP="00333EF1">
      <w:pPr>
        <w:spacing w:after="0" w:line="240" w:lineRule="auto"/>
      </w:pPr>
      <w:r>
        <w:separator/>
      </w:r>
    </w:p>
  </w:footnote>
  <w:footnote w:type="continuationSeparator" w:id="1">
    <w:p w:rsidR="00333EF1" w:rsidRDefault="00333EF1" w:rsidP="0033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6C41"/>
    <w:multiLevelType w:val="multilevel"/>
    <w:tmpl w:val="09F811C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2AA36BEC"/>
    <w:multiLevelType w:val="multilevel"/>
    <w:tmpl w:val="2AA36B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990476"/>
    <w:multiLevelType w:val="multilevel"/>
    <w:tmpl w:val="689904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61DDD"/>
    <w:multiLevelType w:val="multilevel"/>
    <w:tmpl w:val="6E561D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F6B"/>
    <w:rsid w:val="00160FA5"/>
    <w:rsid w:val="001D4068"/>
    <w:rsid w:val="001F556A"/>
    <w:rsid w:val="002C2C4F"/>
    <w:rsid w:val="00333EF1"/>
    <w:rsid w:val="0047306A"/>
    <w:rsid w:val="005B4EE3"/>
    <w:rsid w:val="006A0F6B"/>
    <w:rsid w:val="00947CB2"/>
    <w:rsid w:val="0098352C"/>
    <w:rsid w:val="00A13BDF"/>
    <w:rsid w:val="00A7011B"/>
    <w:rsid w:val="00BD1982"/>
    <w:rsid w:val="00C8117C"/>
    <w:rsid w:val="00CD003E"/>
    <w:rsid w:val="00D05DAC"/>
    <w:rsid w:val="00DA7B05"/>
    <w:rsid w:val="00E86BAB"/>
    <w:rsid w:val="00F03BE6"/>
    <w:rsid w:val="00F9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6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333E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3EF1"/>
    <w:rPr>
      <w:sz w:val="20"/>
      <w:szCs w:val="20"/>
    </w:rPr>
  </w:style>
  <w:style w:type="character" w:styleId="a6">
    <w:name w:val="footnote reference"/>
    <w:uiPriority w:val="99"/>
    <w:qFormat/>
    <w:rsid w:val="00333EF1"/>
    <w:rPr>
      <w:rFonts w:cs="Times New Roman"/>
      <w:vertAlign w:val="superscript"/>
    </w:rPr>
  </w:style>
  <w:style w:type="character" w:styleId="a7">
    <w:name w:val="Emphasis"/>
    <w:qFormat/>
    <w:rsid w:val="00333EF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6DT5KJCb+GlwNzv5uVN+2C8OamU0zF410F4FTWodZ2E=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qO5XIqiI3ZwJLgXcl/AsCbr6WxoqPfp6Gx6XqGXhL70=</DigestValue>
    </Reference>
  </SignedInfo>
  <SignatureValue>7repblupwwijSwtfF0kLx8svzN7P7P4mIbNzZBDaEttwdSq3LtpZfTlaiKegaOHE
eXsqLICblvT8L3BEkfW3OQ==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l6Wgt6pTss1BxIr+sxqxSTaJqhc=</DigestValue>
      </Reference>
      <Reference URI="/word/endnotes.xml?ContentType=application/vnd.openxmlformats-officedocument.wordprocessingml.endnotes+xml">
        <DigestMethod Algorithm="http://www.w3.org/2000/09/xmldsig#sha1"/>
        <DigestValue>y9Plgp4zsdisVby5IkgHkhQ8Y9w=</DigestValue>
      </Reference>
      <Reference URI="/word/fontTable.xml?ContentType=application/vnd.openxmlformats-officedocument.wordprocessingml.fontTable+xml">
        <DigestMethod Algorithm="http://www.w3.org/2000/09/xmldsig#sha1"/>
        <DigestValue>pe7AfATsa3TGlyNTj6pxaE+l2YE=</DigestValue>
      </Reference>
      <Reference URI="/word/footnotes.xml?ContentType=application/vnd.openxmlformats-officedocument.wordprocessingml.footnotes+xml">
        <DigestMethod Algorithm="http://www.w3.org/2000/09/xmldsig#sha1"/>
        <DigestValue>8Tj4nFHkEeI8pGN9vT8KAi3/6s8=</DigestValue>
      </Reference>
      <Reference URI="/word/numbering.xml?ContentType=application/vnd.openxmlformats-officedocument.wordprocessingml.numbering+xml">
        <DigestMethod Algorithm="http://www.w3.org/2000/09/xmldsig#sha1"/>
        <DigestValue>5mztI9RkW2lUUm6j6jBqBh97j2U=</DigestValue>
      </Reference>
      <Reference URI="/word/settings.xml?ContentType=application/vnd.openxmlformats-officedocument.wordprocessingml.settings+xml">
        <DigestMethod Algorithm="http://www.w3.org/2000/09/xmldsig#sha1"/>
        <DigestValue>j0Z0T3k+RAAcYLG/6CUjS/fmES0=</DigestValue>
      </Reference>
      <Reference URI="/word/styles.xml?ContentType=application/vnd.openxmlformats-officedocument.wordprocessingml.styles+xml">
        <DigestMethod Algorithm="http://www.w3.org/2000/09/xmldsig#sha1"/>
        <DigestValue>lVVYFfIZR9L62dW6VzqRJd7fNuI=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2024-02-02T12:07:29Z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comp</cp:lastModifiedBy>
  <cp:revision>4</cp:revision>
  <dcterms:created xsi:type="dcterms:W3CDTF">2023-10-20T12:37:00Z</dcterms:created>
  <dcterms:modified xsi:type="dcterms:W3CDTF">2023-10-21T16:51:00Z</dcterms:modified>
</cp:coreProperties>
</file>