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47306A">
        <w:rPr>
          <w:rFonts w:ascii="Times New Roman" w:hAnsi="Times New Roman" w:cs="Times New Roman"/>
          <w:sz w:val="28"/>
          <w:szCs w:val="28"/>
        </w:rPr>
        <w:t>.0</w:t>
      </w:r>
      <w:r w:rsidR="00F03C3B">
        <w:rPr>
          <w:rFonts w:ascii="Times New Roman" w:hAnsi="Times New Roman" w:cs="Times New Roman"/>
          <w:sz w:val="28"/>
          <w:szCs w:val="28"/>
        </w:rPr>
        <w:t>9Анатомия и физиология человека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F03C3B" w:rsidRDefault="00F03C3B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C3B" w:rsidRDefault="00F03C3B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C3B" w:rsidRDefault="008F2FDB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4pt;margin-top:17.4pt;width:204pt;height:119.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4730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 по УВР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F556A" w:rsidRDefault="001F556A" w:rsidP="0047306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left:0;text-align:left;margin-left:-28.8pt;margin-top:18.15pt;width:192.75pt;height:14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4730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F556A" w:rsidRPr="001F556A" w:rsidRDefault="008F2FDB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спец.</w:t>
                  </w:r>
                  <w:r w:rsidR="001F556A"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 w:rsidR="00CD003E"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F556A" w:rsidRPr="001F556A" w:rsidRDefault="008F2FDB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F556A" w:rsidRDefault="001F556A" w:rsidP="001F556A">
                  <w:pPr>
                    <w:pStyle w:val="a3"/>
                    <w:spacing w:line="276" w:lineRule="auto"/>
                  </w:pPr>
                </w:p>
              </w:txbxContent>
            </v:textbox>
          </v:shape>
        </w:pict>
      </w:r>
    </w:p>
    <w:p w:rsidR="001F556A" w:rsidRDefault="001F55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8F2FDB" w:rsidRPr="0067051A" w:rsidRDefault="008F2FDB" w:rsidP="008F2FDB">
      <w:pPr>
        <w:pStyle w:val="1"/>
        <w:spacing w:line="360" w:lineRule="auto"/>
        <w:ind w:left="-284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7051A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общепрофессионального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цикла </w:t>
      </w:r>
      <w:r w:rsidRPr="0067051A">
        <w:rPr>
          <w:rFonts w:ascii="Times New Roman" w:hAnsi="Times New Roman"/>
          <w:b w:val="0"/>
          <w:sz w:val="28"/>
        </w:rPr>
        <w:t>ОП.</w:t>
      </w:r>
      <w:r>
        <w:rPr>
          <w:rFonts w:ascii="Times New Roman" w:hAnsi="Times New Roman"/>
          <w:b w:val="0"/>
          <w:sz w:val="28"/>
        </w:rPr>
        <w:t xml:space="preserve">09 </w:t>
      </w:r>
      <w:r w:rsidRPr="0067051A">
        <w:rPr>
          <w:rFonts w:ascii="Times New Roman" w:hAnsi="Times New Roman"/>
          <w:b w:val="0"/>
          <w:spacing w:val="-3"/>
          <w:sz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Анатомия и физиология человека</w:t>
      </w:r>
      <w:r w:rsidRPr="0067051A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7051A">
        <w:rPr>
          <w:rFonts w:ascii="Times New Roman" w:hAnsi="Times New Roman"/>
          <w:b w:val="0"/>
          <w:sz w:val="28"/>
          <w:szCs w:val="28"/>
        </w:rPr>
        <w:t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67051A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утвержденного Приказом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____________</w: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F03BE6" w:rsidRDefault="00F03BE6" w:rsidP="008F2F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BE6" w:rsidRDefault="00F03BE6" w:rsidP="008F2F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F03BE6" w:rsidRDefault="00F03BE6" w:rsidP="008F2F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C8" w:rsidRDefault="00F03BE6" w:rsidP="008F2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BE6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63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63C8">
        <w:rPr>
          <w:rFonts w:ascii="Times New Roman" w:hAnsi="Times New Roman" w:cs="Times New Roman"/>
          <w:sz w:val="28"/>
          <w:szCs w:val="28"/>
        </w:rPr>
        <w:t>Сайпилаев</w:t>
      </w:r>
      <w:proofErr w:type="spellEnd"/>
      <w:r w:rsidR="000963C8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0963C8">
        <w:rPr>
          <w:rFonts w:ascii="Times New Roman" w:hAnsi="Times New Roman" w:cs="Times New Roman"/>
          <w:sz w:val="28"/>
          <w:szCs w:val="28"/>
        </w:rPr>
        <w:t>Билалович</w:t>
      </w:r>
      <w:proofErr w:type="spellEnd"/>
      <w:r w:rsidR="000963C8">
        <w:rPr>
          <w:rFonts w:ascii="Times New Roman" w:hAnsi="Times New Roman" w:cs="Times New Roman"/>
          <w:sz w:val="28"/>
          <w:szCs w:val="28"/>
        </w:rPr>
        <w:t>, преподаватель анатомии</w:t>
      </w:r>
    </w:p>
    <w:p w:rsidR="00F03BE6" w:rsidRDefault="000963C8" w:rsidP="008F2FDB">
      <w:pPr>
        <w:pStyle w:val="a3"/>
        <w:ind w:left="170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Оздемирова</w:t>
      </w:r>
      <w:proofErr w:type="spellEnd"/>
      <w:r w:rsidR="008F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="008F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Кувериевна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физиологии с                 основами биохимии </w:t>
      </w:r>
    </w:p>
    <w:p w:rsidR="00E44744" w:rsidRDefault="00E44744" w:rsidP="008F2FDB">
      <w:pPr>
        <w:pStyle w:val="a3"/>
        <w:jc w:val="both"/>
        <w:rPr>
          <w:rFonts w:ascii="Times New Roman" w:hAnsi="Times New Roman" w:cs="Times New Roman"/>
        </w:rPr>
      </w:pPr>
    </w:p>
    <w:p w:rsidR="00E44744" w:rsidRDefault="00E44744" w:rsidP="008F2FDB">
      <w:pPr>
        <w:pStyle w:val="a3"/>
        <w:jc w:val="both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F03C3B" w:rsidRDefault="00F03C3B" w:rsidP="00F03BE6">
      <w:pPr>
        <w:pStyle w:val="a3"/>
        <w:rPr>
          <w:rFonts w:ascii="Times New Roman" w:hAnsi="Times New Roman" w:cs="Times New Roman"/>
        </w:rPr>
      </w:pPr>
    </w:p>
    <w:p w:rsidR="00F03C3B" w:rsidRDefault="00F03C3B" w:rsidP="00F03BE6">
      <w:pPr>
        <w:pStyle w:val="a3"/>
        <w:rPr>
          <w:rFonts w:ascii="Times New Roman" w:hAnsi="Times New Roman" w:cs="Times New Roman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3C3B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</w:p>
    <w:p w:rsidR="00F03C3B" w:rsidRPr="00F03C3B" w:rsidRDefault="00F03C3B" w:rsidP="00F03C3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F03C3B" w:rsidRPr="00F03C3B" w:rsidTr="00794406">
        <w:tc>
          <w:tcPr>
            <w:tcW w:w="7501" w:type="dxa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C3B" w:rsidRPr="00F03C3B" w:rsidTr="00794406">
        <w:tc>
          <w:tcPr>
            <w:tcW w:w="7501" w:type="dxa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C3B" w:rsidRPr="00F03C3B" w:rsidTr="00794406">
        <w:tc>
          <w:tcPr>
            <w:tcW w:w="7501" w:type="dxa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3C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br w:type="page"/>
      </w:r>
      <w:r w:rsidRPr="00F03C3B">
        <w:rPr>
          <w:rFonts w:ascii="Times New Roman" w:hAnsi="Times New Roman" w:cs="Times New Roman"/>
          <w:lang w:eastAsia="ru-RU"/>
        </w:rPr>
        <w:lastRenderedPageBreak/>
        <w:t>ОБЩАЯ ХАРАКТЕРИСТИКА ПРИМЕРНОЙ РАБОЧЕЙ ПРОГРАММЫ УЧЕБНОЙ ДИСЦИПЛИНЫ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 «ОП.0</w:t>
      </w:r>
      <w:r>
        <w:rPr>
          <w:rFonts w:ascii="Times New Roman" w:hAnsi="Times New Roman" w:cs="Times New Roman"/>
          <w:lang w:eastAsia="ru-RU"/>
        </w:rPr>
        <w:t>9</w:t>
      </w:r>
      <w:r w:rsidRPr="00F03C3B"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>Анатомия и физиология человека»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1.1. Место дисциплины в структуре основной образовательной программы: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Учебная дисциплина «ОП.0</w:t>
      </w:r>
      <w:r>
        <w:rPr>
          <w:rFonts w:ascii="Times New Roman" w:hAnsi="Times New Roman" w:cs="Times New Roman"/>
          <w:lang w:eastAsia="ru-RU"/>
        </w:rPr>
        <w:t>9</w:t>
      </w:r>
      <w:r w:rsidRPr="00F03C3B">
        <w:rPr>
          <w:rFonts w:ascii="Times New Roman" w:hAnsi="Times New Roman" w:cs="Times New Roman"/>
          <w:lang w:eastAsia="ru-RU"/>
        </w:rPr>
        <w:t xml:space="preserve">. Анатомия и физиология человека» является обязательной частью общепрофессионального цикла примерной основной образовательной программы в соответствии с ФГОС СПО по специальности 49.02.01. Физическая культура.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Особое значение дисциплина имеет при формировании и развитии ОК.01, ОК 08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1.2. Цель и планируемые результаты освоения дисциплины:</w:t>
      </w:r>
    </w:p>
    <w:p w:rsidR="00F03C3B" w:rsidRPr="00F03C3B" w:rsidRDefault="00F03C3B" w:rsidP="00F03C3B">
      <w:pPr>
        <w:rPr>
          <w:rFonts w:ascii="Times New Roman" w:hAnsi="Times New Roman" w:cs="Times New Roman"/>
        </w:rPr>
      </w:pPr>
      <w:r w:rsidRPr="00F03C3B">
        <w:rPr>
          <w:rFonts w:ascii="Times New Roman" w:hAnsi="Times New Roman" w:cs="Times New Roman"/>
          <w:lang w:eastAsia="ru-RU"/>
        </w:rPr>
        <w:t>В рамках программы учебной дисциплины обучающимися осваиваются умения      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9"/>
        <w:gridCol w:w="3764"/>
        <w:gridCol w:w="4111"/>
      </w:tblGrid>
      <w:tr w:rsidR="00F03C3B" w:rsidRPr="00F03C3B" w:rsidTr="0079440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Код </w:t>
            </w:r>
            <w:r w:rsidRPr="00F03C3B">
              <w:rPr>
                <w:rFonts w:ascii="Times New Roman" w:hAnsi="Times New Roman" w:cs="Times New Roman"/>
              </w:rPr>
              <w:footnoteReference w:id="2"/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ПК, ОК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Знания</w:t>
            </w:r>
          </w:p>
        </w:tc>
      </w:tr>
      <w:tr w:rsidR="00F03C3B" w:rsidRPr="00F03C3B" w:rsidTr="0079440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ОК.01,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1.5.;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-распознавать задачу и/или проблему в профессиональном и/или социальном контексте; -анализировать задачу и/или проблему и выделять её составные части;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-определять этапы решения задачи;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 составлять план действия;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 - использовать физкультурно-оздоровительную деятельность для укрепления здоровья,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-применять рациональные приемы двигательных функций в профессиональной деятельности;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-определять топографическое расположение и строение органов и частей тела;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определять возрастные особенности строения организма;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применять знания по анатомии и физиологии в профессиональной деятельности;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- определять антропометрические показатели, оценивать их с учетом возраста и пола, отслеживать динамику изменений;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измерять и оценивать физиологические показатели организма человека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оценивать функциональное состояние человека и его работоспособность;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оценивать факторы внешней среды с точки зрения влияния на функционирование и развитие организма человека в разновозрастные периоды;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-отслеживать динамику изменений конституциональных особенностей организма в процессе занятий физической культурой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применять знания по анатомии и физиологии человека при изучении профессиональных модулей и в профессиональной деятельности;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 xml:space="preserve">- актуальный профессиональный и социальный контекст, в котором приходится работать;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-алгоритмы выполнения работ в профессиональной и смежных областях;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-методы работы в профессиональной и смежных сферах;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-структуру плана для решения задач; порядок оценки результатов решения задач профессиональной деятельности;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основные положения и терминологию анатомии и физиологии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основные закономерности роста и развития организма человека в разновозрастные периоды;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возрастную морфологию, анатомо-физиологические особенности разновозрастных групп населения;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анатомо-морфологические механизмы адаптации к физическим нагрузкам;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динамическую и функциональную анатомию систем обеспечения и регуляции движения;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- способы коррекции функциональных нарушений у разновозрастных групп населения;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физиологические характеристики основных процессов жизнедеятельности организма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понятия метаболизма, гомеостаза, физиологической адаптации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регулирующие функции нервной и эндокринной систем;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роль центральной нервной системы в регуляции движений;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взаимосвязи физических нагрузок и функциональных возможностей организма;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физиологические закономерности двигательной активности и процессов восстановления;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механизмы энергетического обеспечения различных видов мышечной деятельности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</w:tbl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2. СТРУКТУРА И СОДЕРЖАНИЕ УЧЕБНОЙ ДИСЦИПЛИНЫ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262"/>
        <w:gridCol w:w="2592"/>
      </w:tblGrid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Объем в часах</w:t>
            </w:r>
          </w:p>
        </w:tc>
      </w:tr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83348A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83348A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03C3B" w:rsidRPr="00F03C3B" w:rsidTr="0079440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т. ч.:</w:t>
            </w:r>
          </w:p>
        </w:tc>
      </w:tr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83348A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практические занятия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83348A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3C3B" w:rsidRPr="00F03C3B" w:rsidTr="00794406"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  <w:sectPr w:rsidR="00F03C3B" w:rsidRPr="00F03C3B" w:rsidSect="008F2FDB">
          <w:pgSz w:w="11906" w:h="16838"/>
          <w:pgMar w:top="1134" w:right="850" w:bottom="284" w:left="1418" w:header="708" w:footer="708" w:gutter="0"/>
          <w:cols w:space="720"/>
        </w:sectPr>
      </w:pPr>
    </w:p>
    <w:p w:rsidR="00F03C3B" w:rsidRPr="00F03C3B" w:rsidRDefault="00F03C3B" w:rsidP="00F03C3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3C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3"/>
        <w:gridCol w:w="7424"/>
        <w:gridCol w:w="3074"/>
        <w:gridCol w:w="1738"/>
      </w:tblGrid>
      <w:tr w:rsidR="00F03C3B" w:rsidRPr="00F03C3B" w:rsidTr="0079440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Объем, акад. ч / в том числе в форме практической подготовки, </w:t>
            </w:r>
            <w:proofErr w:type="spellStart"/>
            <w:r w:rsidRPr="00F03C3B">
              <w:rPr>
                <w:rFonts w:ascii="Times New Roman" w:hAnsi="Times New Roman" w:cs="Times New Roman"/>
              </w:rPr>
              <w:t>акад</w:t>
            </w:r>
            <w:proofErr w:type="spellEnd"/>
            <w:r w:rsidRPr="00F03C3B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Коды компетенций, формированию которых способствует элемент программы</w:t>
            </w:r>
          </w:p>
        </w:tc>
      </w:tr>
      <w:tr w:rsidR="00F03C3B" w:rsidRPr="00F03C3B" w:rsidTr="0079440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</w:tr>
      <w:tr w:rsidR="00F03C3B" w:rsidRPr="00F03C3B" w:rsidTr="00794406">
        <w:trPr>
          <w:trHeight w:val="492"/>
        </w:trPr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Раздел 1. Введение. Анатомия и физиология как наука. Учение о клетке. Учение о тканях. Понятие об органе и системах органов.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823A7" w:rsidP="00F82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03C3B" w:rsidRPr="00F03C3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1.1.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Анатомия и физиология как науки. Понятие об органе и системах органов. Организм в целом (теория).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08,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</w:tc>
      </w:tr>
      <w:tr w:rsidR="00F03C3B" w:rsidRPr="00F03C3B" w:rsidTr="00794406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Анатомия и физиология как науки.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Методы изучения организма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Части тела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Оси и плоскости тела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Анатомическая номенклатура.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Определение органа. Системы органов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Роль анатомии и физиологии человека в подготовке специалистов в области физической культуры и спорта.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71"/>
        </w:trPr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1.2. Основы цитологии. Клетка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Содержание учебного материала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08,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ВД 3 (2): ПК 3.1.- </w:t>
            </w:r>
            <w:r w:rsidRPr="00F03C3B">
              <w:rPr>
                <w:rFonts w:ascii="Times New Roman" w:hAnsi="Times New Roman" w:cs="Times New Roman"/>
              </w:rPr>
              <w:lastRenderedPageBreak/>
              <w:t>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</w:tc>
      </w:tr>
      <w:tr w:rsidR="00F03C3B" w:rsidRPr="00F03C3B" w:rsidTr="0079440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Клетка: строение и функции клеток.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Химический состав клетки неорганические и органические вещества их функции.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и свойства ДНК, виды РНК.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Обмен веществ и энергии в клетки.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Жизненный цикл клетки.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Тема 1.3.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Основы гистологии.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Виды тканей. 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08,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Ткань - определение, классификация, функциональные различия. 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Эпителиальная ткань – расположение, виды, функции. Классификация покровного эпителия.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Соединительная ткань – расположение, функции, строение, классификация.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Мышечная ткань – специфическое свойство, функции, виды.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Нервная ткань – расположение, строение. Строение нейрона, виды нейронов.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Хрящевая ткань - строение, виды, расположение в организме.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Костная ткань, расположение, строение, функции.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Практическая работа № 1. Изучение с использованием таблиц тканей человеческого организма: эпителиальных, соединительных, мышечных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Расположение, особенности строения, функции.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1.4. Внутренняя среда организма. Кровь. Форменные элементы крови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Состав внутренней среды организма.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Гомеостаз.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Основные константы внутренней среды.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03C3B">
              <w:rPr>
                <w:rFonts w:ascii="Times New Roman" w:hAnsi="Times New Roman" w:cs="Times New Roman"/>
                <w:lang w:eastAsia="ru-RU"/>
              </w:rPr>
              <w:t>Гемопоэз</w:t>
            </w:r>
            <w:proofErr w:type="spellEnd"/>
            <w:r w:rsidRPr="00F03C3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Красный костный мозг.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Система крови.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Состав крови, состав сыворотки, плазмы крови.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Форменные элементы крови.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Константы крови.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Функции крови.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Группы крови.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Раздел 2. Опорно-двигательный аппарат человека.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F82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03C3B" w:rsidRPr="00F03C3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Тема 2.1. </w:t>
            </w:r>
            <w:proofErr w:type="spellStart"/>
            <w:r w:rsidRPr="00F03C3B">
              <w:rPr>
                <w:rFonts w:ascii="Times New Roman" w:hAnsi="Times New Roman" w:cs="Times New Roman"/>
              </w:rPr>
              <w:t>Остеоартросиндесмология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Определение процесса движения.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Структуры организма, осуществляющие процесс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Принцип рычага в работе суставов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Анатомо-физиологические особенности костной системы в разные возрастные периоды.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Виды костей. Строение кости как органа.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Рост кости в длину и толщину.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Виды соединения костей.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Влияние физических упражнений, социальных факторов и питания на рост и развитие костей.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2 Работа с использованием анатомических моделей суставов. Изучение объем движений в суставах. Пассивная и активная части опорно-двигательного аппарата. Строение суставов. Виды движений в суставах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2.2. Кости и топография черепа. Мышцы головы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ВД 3 (1): ПК 3.1.- </w:t>
            </w:r>
            <w:r w:rsidRPr="00F03C3B">
              <w:rPr>
                <w:rFonts w:ascii="Times New Roman" w:hAnsi="Times New Roman" w:cs="Times New Roman"/>
              </w:rPr>
              <w:lastRenderedPageBreak/>
              <w:t>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Анатомо-физиологические особенности строения костей черепа в разные периоды жизни человека.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Отделы черепа и кости их образующие.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Соединения костей черепа.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Половые различия черепа.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Строение родничков черепа новорожденного, сроки закрытия родничков.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Мышцы головы, расположение и функции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3 Изучение препаратов костей черепа. Демонстрация костей на скелете черепа.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2.3. Скелет туловища. Мышцы туловища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F82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 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Позвоночный столб.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Шейные позвонки.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Особенности строения первого и второго шейных позвонков.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Грудные, поясничные, крестцовые позвонки.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Копчик.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Соединения позвонков.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Движение позвоночного столба.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Изгибы позвонков.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Профилактика искривления позвоночника.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Грудная клетка. Ребра. Грудина.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Соединения ребер с позвоночным столбом и грудиной.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Возрастные особенности грудной клетки.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Особенности строения скелета туловища разновозрастных групп населения.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Практическое занятие № 4. Изучение на анатомических препаратах строение костей туловища, проекцию основных образований позвоночного столба на </w:t>
            </w:r>
            <w:r w:rsidRPr="00F03C3B">
              <w:rPr>
                <w:rFonts w:ascii="Times New Roman" w:hAnsi="Times New Roman" w:cs="Times New Roman"/>
              </w:rPr>
              <w:lastRenderedPageBreak/>
              <w:t>поверхность тела человека.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Демонстрация движения позвоночного столба.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5. Изучение на анатомических препаратах проекцию костных образований грудной клетки. Демонстрация движения грудной клетки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6. Изучение на анатомических моделях и муляжах мышц туловища. Мышцы спины. Мышцы груди. Мышцы живота, расположение, функции.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2.4. Скелет верхних и нижних конечностей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  <w:r w:rsidR="00F823A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Отделы скелета верхних и нижних конечностей.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костей плечевого пояса.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тазового пояса, половые отличия строения таза, размеры женского таза.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Особенности строения костей верхних и нижних конечностей в разные возрастные периоды жизни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Соединения костей верхних и нижних конечностей, движения в 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7. Изучение костей верхних и нижних конечностей на скелете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2.5.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Аппарат движения верхних и нижних конечностей (мышц)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6</w:t>
            </w:r>
            <w:r w:rsidR="00F823A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Мышцы верхней конечности, расположение, функции.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Мышцы нижней конечности, расположение, функции.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Мышцы синергисты и антагонисты.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Сила действия мышцы.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Мышечный тонус.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Утомление мышц.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Восстановление работоспособности мышц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8. Изучение мышц на муляжах и фантомах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9. Физиологическая характеристика мышечной работы. Динамическая работа при движениях в суставах. Физиологические реакции при динамической работе. Мышечная сила. Оценка гибкости тела. Сила мышц и силовая выносливость. Утомление мышц. Определение мышечной силы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10. Оценка показателей физического развития с помощью расчетных формул. Пропорции телосложения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Раздел 3. Общая характеристика нервной системы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823A7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1</w:t>
            </w:r>
            <w:r w:rsidR="00F823A7">
              <w:rPr>
                <w:rFonts w:ascii="Times New Roman" w:hAnsi="Times New Roman" w:cs="Times New Roman"/>
              </w:rPr>
              <w:t>6</w:t>
            </w:r>
            <w:r w:rsidRPr="00F03C3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3.1. Нервная система.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Классификация.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Спинной мозг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6\2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Интегративный характер нервной деятельности.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Классификация нервной системы.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Общие принципы строения нервной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Виды нейронов.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Виды нервных волокон, нервы – строение, виды.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Синапс, понятие, виды.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Расположение и строение спинного мозга, его функции.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Спинной мозг. Форма. Оболочки спинного мозга. Передние и задние корешки спинномозговых нервов. Серое и белое вещество спинного мозга.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11. Исследование рефлексов спинного мозга. Классификация соматических рефлексов спинного мозга по рецепторам (</w:t>
            </w:r>
            <w:proofErr w:type="spellStart"/>
            <w:r w:rsidRPr="00F03C3B">
              <w:rPr>
                <w:rFonts w:ascii="Times New Roman" w:hAnsi="Times New Roman" w:cs="Times New Roman"/>
              </w:rPr>
              <w:t>проприорецептивные</w:t>
            </w:r>
            <w:proofErr w:type="spellEnd"/>
            <w:r w:rsidRPr="00F03C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3C3B">
              <w:rPr>
                <w:rFonts w:ascii="Times New Roman" w:hAnsi="Times New Roman" w:cs="Times New Roman"/>
              </w:rPr>
              <w:t>висцерорецептивные</w:t>
            </w:r>
            <w:proofErr w:type="spellEnd"/>
            <w:r w:rsidRPr="00F03C3B">
              <w:rPr>
                <w:rFonts w:ascii="Times New Roman" w:hAnsi="Times New Roman" w:cs="Times New Roman"/>
              </w:rPr>
              <w:t xml:space="preserve">, кожные), по эффекторам </w:t>
            </w:r>
            <w:r w:rsidRPr="00F03C3B">
              <w:rPr>
                <w:rFonts w:ascii="Times New Roman" w:hAnsi="Times New Roman" w:cs="Times New Roman"/>
              </w:rPr>
              <w:lastRenderedPageBreak/>
              <w:t>рефлекса (рефлексы конечностей, брюшные, органов таза). Рефлексы конечностей (</w:t>
            </w:r>
            <w:proofErr w:type="spellStart"/>
            <w:r w:rsidRPr="00F03C3B">
              <w:rPr>
                <w:rFonts w:ascii="Times New Roman" w:hAnsi="Times New Roman" w:cs="Times New Roman"/>
              </w:rPr>
              <w:t>сгибательные</w:t>
            </w:r>
            <w:proofErr w:type="spellEnd"/>
            <w:r w:rsidRPr="00F03C3B">
              <w:rPr>
                <w:rFonts w:ascii="Times New Roman" w:hAnsi="Times New Roman" w:cs="Times New Roman"/>
              </w:rPr>
              <w:t>, разгибательные, ритмические и рефлексы позы).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Тема 3.2. Анатомия и физиология головного мозга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Головной мозг. Анатомические особенности строения и функции продолговатого мозга, моста, мозжечка, среднего и промежуточного мозга.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Оболочки и проводящие пути спинного и головного мозга.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Конечный (большой) мозг. Левые и правые полушария большого мозга. Борозды и извилины. Строение коры большого мозга.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Роль различных отделов центральной нервной системы в регуляции движений: основные принципы организации движений, </w:t>
            </w:r>
            <w:proofErr w:type="spellStart"/>
            <w:r w:rsidRPr="00F03C3B">
              <w:rPr>
                <w:rFonts w:ascii="Times New Roman" w:hAnsi="Times New Roman" w:cs="Times New Roman"/>
                <w:lang w:eastAsia="ru-RU"/>
              </w:rPr>
              <w:t>позно-тонических</w:t>
            </w:r>
            <w:proofErr w:type="spellEnd"/>
            <w:r w:rsidRPr="00F03C3B">
              <w:rPr>
                <w:rFonts w:ascii="Times New Roman" w:hAnsi="Times New Roman" w:cs="Times New Roman"/>
                <w:lang w:eastAsia="ru-RU"/>
              </w:rPr>
              <w:t xml:space="preserve"> реакций, нисходящие моторные 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Практическое занятие № 12. Рефлексы, осуществляемые продолговатым мозгом и мостом (вегетативные, защитные, соматические). Рефлексы, осуществляемые средним мозгом (статические и статокинетические). Структуры мозжечка. Двигательные функции мозжечка. Структурно-функциональная характеристика промежуточного мозга. Структурно-функциональная организация </w:t>
            </w:r>
            <w:proofErr w:type="spellStart"/>
            <w:r w:rsidRPr="00F03C3B">
              <w:rPr>
                <w:rFonts w:ascii="Times New Roman" w:hAnsi="Times New Roman" w:cs="Times New Roman"/>
              </w:rPr>
              <w:t>лимбической</w:t>
            </w:r>
            <w:proofErr w:type="spellEnd"/>
            <w:r w:rsidRPr="00F03C3B"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Практическое занятие № 13. Высшая нервная деятельность человека. Аналитическая и синтетическая деятельность коры больших полушарий. Мотивации и эмоции. Холерический, сангвинический, флегматический и меланхолический типы нервной системы.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Условный рефлекс, виды, торможение условного рефлекса.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I и II сигнальные системы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3.3. Органы чувств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  <w:r w:rsidR="00195975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Орган зрения. Глазное яблоко. Наружная фиброзная, сосудистая и собственно-сосудистая оболочки глазного яблока. Вспомогательные органы глаза. Глазодвигательные мышцы. Жировое тело глазницы. Веки. Слезной аппарат глаза. Слезная железа. Возрастные особенности органа зрения. Оптическая система и аккомодационный аппарат глаза. Проводящий путь зрительного нерва. Бинокулярное, черно-белое и цветное зрение.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Орган слуха и равновесия. Наружное, среднее и внутренне ухо. Вестибулярный аппарат внутреннего уха. Звуковоспринимающий аппарат внутреннего уха. Восприятие звука.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Орган вкуса и обоняния. Вкусовые почки. Обонятельная область слизистой оболочки полости носа. Обонятельные рецепторы клетки. Обонятельный тракт.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Кожа и ее производные. Функции кожи. Эпидермис и дерма. Волосы. Ногти.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Практическое занятие № 14. Определение пространственного порога чувствительности различных участков кожи человека. Определение остроты и поля зрения, особенностей бинокулярного зрения. Определение вкусовых порогов чувствительности различных участков языка. Определение </w:t>
            </w:r>
            <w:proofErr w:type="spellStart"/>
            <w:r w:rsidRPr="00F03C3B">
              <w:rPr>
                <w:rFonts w:ascii="Times New Roman" w:hAnsi="Times New Roman" w:cs="Times New Roman"/>
              </w:rPr>
              <w:t>вестибулоустойчивости</w:t>
            </w:r>
            <w:proofErr w:type="spellEnd"/>
            <w:r w:rsidRPr="00F0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Раздел 4. Общая характеристика сердечно-сосудистой системы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3C3B" w:rsidRPr="00F03C3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4.1. Строение сердечно-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сосудистой системы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ВД 3 (3): ПК 3.1.- </w:t>
            </w:r>
            <w:r w:rsidRPr="00F03C3B">
              <w:rPr>
                <w:rFonts w:ascii="Times New Roman" w:hAnsi="Times New Roman" w:cs="Times New Roman"/>
              </w:rPr>
              <w:lastRenderedPageBreak/>
              <w:t>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Значение сердечно-сосудистой системы.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Деление сердечно-сосудистой системы на кровеносную и лимфатическую.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Кровеносная система. Кровообращение. Органы кровообращения: сердце, кровеносные сосуды.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Особенности строения сердечно-сосудистой системы разновозрастных групп населения.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Околосердечная сумка.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Внешнее строение сердца.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Внутреннее строение сердца: стенки, полости, клапаны.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Особенности сердечной мышцы.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Собственные сосуды сердца.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Кровеносные сосуды: капилляры, вены и артерии. Строение их стенок.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Круги кровообращения.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15. Электрокардиография. Анализ ЭКГ. Регистрация артериального давления. Систолическое, диастолическое и пульсовое давление. Движение крови по сосудам. Кровяное давление как фактор, обеспечивающий движение крови. Величина кровяного давления в норме.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16. Сердечный цикл. Сила сокращения миокарда. Сократимость сердечной мышцы. Зависимость массы и размера сердца человека от его мышечной деятельности и состояния здоровья. Влияние физических нагрузок на сердечный выброс и ЧСС. Определение частоты сердечных сокращений в состоянии покоя и после действия физической нагрузки.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Раздел 5. Пищеварительная система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794406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5.1. Строение пищеварительной системы.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Пищеварительный тракт и пищеварительные железы.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стенок пищеварительного тракта.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Ротовая полость, строение ее стенок. Органы ротовой полости.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Глотка, ее стенки.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Пищевод.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Желудок, микроскопическое строение его стенки.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Тонкий и толстый кишечник. Особенности строения их стенок.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Поджелудочная железа.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Печень, ее микроскопическое строение.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Желчный пузырь.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Практическое занятие № 17. Этапы пищеварения. Процесс всасывания углеводов, жиров и белков. Функции печени, связанные с пищеварением. Определение </w:t>
            </w:r>
            <w:proofErr w:type="spellStart"/>
            <w:r w:rsidRPr="00F03C3B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F03C3B">
              <w:rPr>
                <w:rFonts w:ascii="Times New Roman" w:hAnsi="Times New Roman" w:cs="Times New Roman"/>
              </w:rPr>
              <w:t xml:space="preserve"> по состоянию сердечных сокращений.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18. Составление пищевого рациона. Влияние физической нагрузки на пищеварительные процессы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823A7" w:rsidRDefault="00F03C3B" w:rsidP="00F03C3B">
            <w:pPr>
              <w:rPr>
                <w:rFonts w:ascii="Times New Roman" w:hAnsi="Times New Roman" w:cs="Times New Roman"/>
              </w:rPr>
            </w:pPr>
            <w:r w:rsidRPr="00F823A7">
              <w:rPr>
                <w:rFonts w:ascii="Times New Roman" w:hAnsi="Times New Roman" w:cs="Times New Roman"/>
              </w:rPr>
              <w:t>Раздел 6. Дыхательная система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195975" w:rsidRDefault="00195975" w:rsidP="00F03C3B">
            <w:pPr>
              <w:rPr>
                <w:rFonts w:ascii="Times New Roman" w:hAnsi="Times New Roman" w:cs="Times New Roman"/>
                <w:highlight w:val="yellow"/>
              </w:rPr>
            </w:pPr>
            <w:r w:rsidRPr="00F823A7">
              <w:rPr>
                <w:rFonts w:ascii="Times New Roman" w:hAnsi="Times New Roman" w:cs="Times New Roman"/>
              </w:rPr>
              <w:t>6</w:t>
            </w:r>
            <w:r w:rsidR="00F03C3B" w:rsidRPr="00F823A7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6.1 Анатомия и физиология органов дыхания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полости носа. Очищение, согревание и увлажнение воздуха в полости носа.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Строение и топографическое расположение гортани. Голосовой аппарат.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Анатомическое строение трахеи и главных бронхов.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легких. Плевра. Границы легких и плевральных полостей.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Средостение.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Сущность процесса дыхания. Механизм вдоха и выдоха.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Практическое занятие № 19. Особенности дыхания при различных условиях. Дыхание при мышечной работе. Влияние факторов среды на развитие дыхательной системы. Определение дыхательных объемов и емкостей (спирометрия). Запись дыхательных движений у человека. Гуморальные и </w:t>
            </w:r>
            <w:r w:rsidRPr="00F03C3B">
              <w:rPr>
                <w:rFonts w:ascii="Times New Roman" w:hAnsi="Times New Roman" w:cs="Times New Roman"/>
              </w:rPr>
              <w:lastRenderedPageBreak/>
              <w:t>рефлекторные влияния на дыхательные движения. Определение показателей внешнего дыхания в покое и после физических нагрузок.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123"/>
        </w:trPr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Раздел 7. Общие вопросы анатомии мочевыделительной и репродуктивной системы человека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F03C3B" w:rsidRPr="00F03C3B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7.1. Анатомия и физиология органов мочевыделительной системы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</w:tc>
      </w:tr>
      <w:tr w:rsidR="00F03C3B" w:rsidRPr="00F03C3B" w:rsidTr="0079440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Значение мочевыделительной системы.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Строение почки. Корковое и мозговое вещество почки. Нефрон – структурно - функциональная единица почки.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Мочевыводящие пути.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Почечные чашки.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Лоханка.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Мочеточники.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Мочевой пузырь.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7.2. Анатомия органов репродуктивной системы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  <w:r w:rsidR="00F823A7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</w:tc>
      </w:tr>
      <w:tr w:rsidR="00F03C3B" w:rsidRPr="00F03C3B" w:rsidTr="00794406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Общая характеристика репродуктивной системы. Строение и функции органов репродуктивной системы. Половое созревание. Понятие физиологической, психологической и социальной зрелости.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Раздел 8 Эндокринная система человека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BF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10/</w:t>
            </w:r>
            <w:r w:rsidR="00BF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Тема 8.1 Гуморальная регуляция процессов жизнедеятельности. Эндокринная система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BF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10/</w:t>
            </w:r>
            <w:r w:rsidR="00BF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ОК.01, ОК 08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ПК 1.3.; ПК 1.5; ПК 1.6;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ВД 3 (1):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(2): ПК 3.1.- ПК 3.3; ПК 3.5.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ВД 3 (3): ПК 3.1.- ПК 3.4; ПК 3.6.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Железы внешней, внутренней и смешанной секреции.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195975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Железы внутренней секреции.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Гормоны. Виды гормонов, их характеристика. Механизм действия гормонов.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Органы–мишени.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Эпифиз расположение, строение, гормоны их действие.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Щитовидная железа: расположение, строение, гормоны их действие.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Паращитовидные железы: расположение, строение, гормоны их действие.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Надпочечники – расположение, строение, гормоны их действие.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Гормоны поджелудочной железы, их действие.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 xml:space="preserve">Гормоны половых желез, их действие.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Гормон вилочковой железы, его действие.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  <w:lang w:eastAsia="ru-RU"/>
              </w:rPr>
            </w:pPr>
            <w:r w:rsidRPr="00F03C3B">
              <w:rPr>
                <w:rFonts w:ascii="Times New Roman" w:hAnsi="Times New Roman" w:cs="Times New Roman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Практическое занятие № 20. Составить схему влияния гипофиза на остальные железы внутренней секреции. Сопоставить схему влияние стресса на железы внутренней секреции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794406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C3B" w:rsidRPr="00F03C3B" w:rsidRDefault="00F823A7" w:rsidP="00F0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106/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</w:tbl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  <w:sectPr w:rsidR="00F03C3B" w:rsidRPr="00F03C3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lastRenderedPageBreak/>
        <w:t>3. УСЛОВИЯ РЕАЛИЗАЦИИ ПРОГРАММЫ УЧЕБНОЙ ДИСЦИПЛИНЫ</w:t>
      </w:r>
    </w:p>
    <w:p w:rsidR="00F03C3B" w:rsidRPr="00F03C3B" w:rsidRDefault="00F03C3B" w:rsidP="00F03C3B">
      <w:pPr>
        <w:rPr>
          <w:rFonts w:ascii="Times New Roman" w:hAnsi="Times New Roman" w:cs="Times New Roman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3.</w:t>
      </w:r>
      <w:r w:rsidR="0083348A">
        <w:rPr>
          <w:rFonts w:ascii="Times New Roman" w:hAnsi="Times New Roman" w:cs="Times New Roman"/>
          <w:lang w:eastAsia="ru-RU"/>
        </w:rPr>
        <w:t>1</w:t>
      </w:r>
      <w:r w:rsidRPr="00F03C3B">
        <w:rPr>
          <w:rFonts w:ascii="Times New Roman" w:hAnsi="Times New Roman" w:cs="Times New Roman"/>
          <w:lang w:eastAsia="ru-RU"/>
        </w:rPr>
        <w:t>. Информационное обеспечение реализации программы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3.</w:t>
      </w:r>
      <w:r w:rsidR="0083348A">
        <w:rPr>
          <w:rFonts w:ascii="Times New Roman" w:hAnsi="Times New Roman" w:cs="Times New Roman"/>
          <w:lang w:eastAsia="ru-RU"/>
        </w:rPr>
        <w:t>1</w:t>
      </w:r>
      <w:r w:rsidRPr="00F03C3B">
        <w:rPr>
          <w:rFonts w:ascii="Times New Roman" w:hAnsi="Times New Roman" w:cs="Times New Roman"/>
          <w:lang w:eastAsia="ru-RU"/>
        </w:rPr>
        <w:t>.1. Обязательные печатные издания</w:t>
      </w:r>
    </w:p>
    <w:p w:rsidR="00F03C3B" w:rsidRPr="00F03C3B" w:rsidRDefault="00F03C3B" w:rsidP="00F03C3B">
      <w:pPr>
        <w:rPr>
          <w:rFonts w:ascii="Times New Roman" w:hAnsi="Times New Roman" w:cs="Times New Roman"/>
          <w:lang/>
        </w:rPr>
      </w:pPr>
      <w:r w:rsidRPr="00F03C3B">
        <w:rPr>
          <w:rFonts w:ascii="Times New Roman" w:hAnsi="Times New Roman" w:cs="Times New Roman"/>
          <w:lang/>
        </w:rPr>
        <w:t xml:space="preserve">Анатомия человека (с основами динамической и спортивной морфологии): Учебник для институтов физической культуры.- Изд. 16-е /Под ред. Б.А. Никитюка, А.А. Гладышевой, Ф.В. </w:t>
      </w:r>
      <w:proofErr w:type="spellStart"/>
      <w:r w:rsidRPr="00F03C3B">
        <w:rPr>
          <w:rFonts w:ascii="Times New Roman" w:hAnsi="Times New Roman" w:cs="Times New Roman"/>
          <w:lang/>
        </w:rPr>
        <w:t>Судзиловского.-М</w:t>
      </w:r>
      <w:proofErr w:type="spellEnd"/>
      <w:r w:rsidRPr="00F03C3B">
        <w:rPr>
          <w:rFonts w:ascii="Times New Roman" w:hAnsi="Times New Roman" w:cs="Times New Roman"/>
          <w:lang/>
        </w:rPr>
        <w:t>.: Спорт, 2022.- 624 с.</w:t>
      </w:r>
    </w:p>
    <w:p w:rsidR="00F03C3B" w:rsidRPr="00F03C3B" w:rsidRDefault="00F03C3B" w:rsidP="00F03C3B">
      <w:pPr>
        <w:rPr>
          <w:rFonts w:ascii="Times New Roman" w:hAnsi="Times New Roman" w:cs="Times New Roman"/>
          <w:lang/>
        </w:rPr>
      </w:pPr>
      <w:r w:rsidRPr="00F03C3B">
        <w:rPr>
          <w:rFonts w:ascii="Times New Roman" w:hAnsi="Times New Roman" w:cs="Times New Roman"/>
          <w:lang/>
        </w:rPr>
        <w:t xml:space="preserve">Григорьева, Е. В. Возрастная анатомия и физиология : учебное пособие для среднего профессионального образования / Е. В. Григорьева, В. П. Мальцев, Н. А. Белоусова. — Москва : Издательство </w:t>
      </w:r>
      <w:proofErr w:type="spellStart"/>
      <w:r w:rsidRPr="00F03C3B">
        <w:rPr>
          <w:rFonts w:ascii="Times New Roman" w:hAnsi="Times New Roman" w:cs="Times New Roman"/>
          <w:lang/>
        </w:rPr>
        <w:t>Юрайт</w:t>
      </w:r>
      <w:proofErr w:type="spellEnd"/>
      <w:r w:rsidRPr="00F03C3B">
        <w:rPr>
          <w:rFonts w:ascii="Times New Roman" w:hAnsi="Times New Roman" w:cs="Times New Roman"/>
          <w:lang/>
        </w:rPr>
        <w:t>, 2021. — 182 с. 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proofErr w:type="spellStart"/>
      <w:r w:rsidRPr="00F03C3B">
        <w:rPr>
          <w:rFonts w:ascii="Times New Roman" w:hAnsi="Times New Roman" w:cs="Times New Roman"/>
          <w:lang w:eastAsia="ru-RU"/>
        </w:rPr>
        <w:t>Дробинская</w:t>
      </w:r>
      <w:proofErr w:type="spellEnd"/>
      <w:r w:rsidRPr="00F03C3B">
        <w:rPr>
          <w:rFonts w:ascii="Times New Roman" w:hAnsi="Times New Roman" w:cs="Times New Roman"/>
          <w:lang w:eastAsia="ru-RU"/>
        </w:rPr>
        <w:t>, А. О. Анатомия и физиология человека : учебник для среднего профессионального образования / А. О. </w:t>
      </w:r>
      <w:proofErr w:type="spellStart"/>
      <w:r w:rsidRPr="00F03C3B">
        <w:rPr>
          <w:rFonts w:ascii="Times New Roman" w:hAnsi="Times New Roman" w:cs="Times New Roman"/>
          <w:lang w:eastAsia="ru-RU"/>
        </w:rPr>
        <w:t>Дробинская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 — 2-е изд., </w:t>
      </w:r>
      <w:proofErr w:type="spellStart"/>
      <w:r w:rsidRPr="00F03C3B">
        <w:rPr>
          <w:rFonts w:ascii="Times New Roman" w:hAnsi="Times New Roman" w:cs="Times New Roman"/>
          <w:lang w:eastAsia="ru-RU"/>
        </w:rPr>
        <w:t>перераб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2021. — 414 с. 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Замараев, В. А. Анатомия для студентов физкультурных колледжей : учебник и практикум для среднего профессионального образования / В. А. Замараев, Е. З. Година, Д. Б. Никитюк.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2021. — 416 с. 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Иваницкий М. Ф. Анатомия человека (с основами динамической и спортивной морфологии): учебник / М. Ф. Иваницкий. — 14-е изд. — Москва: Спорт-Человек, 2018. — 624 с.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Кабанов, Н. А. Анатомия человека: учебник для среднего профессионального образования / Н. А. Кабанов. — Москва: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2020. — 464 с.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Любимова, З. В. Возрастная анатомия и физиология в 2 т. Т. 1 Организм человека, его регуляторные и интегративные системы : учебник для среднего профессионального образования / З. В. Любимова, А. А. Никитина. — 2-е изд., </w:t>
      </w:r>
      <w:proofErr w:type="spellStart"/>
      <w:r w:rsidRPr="00F03C3B">
        <w:rPr>
          <w:rFonts w:ascii="Times New Roman" w:hAnsi="Times New Roman" w:cs="Times New Roman"/>
          <w:lang w:eastAsia="ru-RU"/>
        </w:rPr>
        <w:t>перераб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2021. — 447 с. 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 Любимова, З. В. Возрастная анатомия и физиология в 2 т. Т. 2 Опорно-двигательная и висцеральные системы : учебник для среднего профессионального образования / З. В. Любимова, А. А. Никитина. — 2-е изд., </w:t>
      </w:r>
      <w:proofErr w:type="spellStart"/>
      <w:r w:rsidRPr="00F03C3B">
        <w:rPr>
          <w:rFonts w:ascii="Times New Roman" w:hAnsi="Times New Roman" w:cs="Times New Roman"/>
          <w:lang w:eastAsia="ru-RU"/>
        </w:rPr>
        <w:t>перераб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2022. — 373 с. 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3.</w:t>
      </w:r>
      <w:r w:rsidR="0083348A">
        <w:rPr>
          <w:rFonts w:ascii="Times New Roman" w:hAnsi="Times New Roman" w:cs="Times New Roman"/>
          <w:lang w:eastAsia="ru-RU"/>
        </w:rPr>
        <w:t>1</w:t>
      </w:r>
      <w:r w:rsidRPr="00F03C3B">
        <w:rPr>
          <w:rFonts w:ascii="Times New Roman" w:hAnsi="Times New Roman" w:cs="Times New Roman"/>
          <w:lang w:eastAsia="ru-RU"/>
        </w:rPr>
        <w:t xml:space="preserve">.2. Электронные издания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1. Григорьева, Е. В. Возрастная анатомия и физиология: учебное пособие для среднего профессионального образования / Е. В. Григорьева, В. П. Мальцев, Н. А. Белоусова.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2021. — 182 с. — (Профессиональное образование). — ISBN 978-5-534-12305-0. — Текст : электронный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F03C3B">
        <w:rPr>
          <w:rFonts w:ascii="Times New Roman" w:hAnsi="Times New Roman" w:cs="Times New Roman"/>
          <w:lang w:eastAsia="ru-RU"/>
        </w:rPr>
        <w:t>Дробинская</w:t>
      </w:r>
      <w:proofErr w:type="spellEnd"/>
      <w:r w:rsidRPr="00F03C3B">
        <w:rPr>
          <w:rFonts w:ascii="Times New Roman" w:hAnsi="Times New Roman" w:cs="Times New Roman"/>
          <w:lang w:eastAsia="ru-RU"/>
        </w:rPr>
        <w:t>, А. О. Анатомия и физиология человека : учебник для среднего профессионального образования / А. О. </w:t>
      </w:r>
      <w:proofErr w:type="spellStart"/>
      <w:r w:rsidRPr="00F03C3B">
        <w:rPr>
          <w:rFonts w:ascii="Times New Roman" w:hAnsi="Times New Roman" w:cs="Times New Roman"/>
          <w:lang w:eastAsia="ru-RU"/>
        </w:rPr>
        <w:t>Дробинская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 — 2-е изд., </w:t>
      </w:r>
      <w:proofErr w:type="spellStart"/>
      <w:r w:rsidRPr="00F03C3B">
        <w:rPr>
          <w:rFonts w:ascii="Times New Roman" w:hAnsi="Times New Roman" w:cs="Times New Roman"/>
          <w:lang w:eastAsia="ru-RU"/>
        </w:rPr>
        <w:t>перераб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2022. — 414 с. — (Профессиональное образование). — ISBN 978-5-534-00684-1. — Текст : электронный // Образовательная платформа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 [сайт]. — URL: https://urait.ru/bcode/491232.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lastRenderedPageBreak/>
        <w:t xml:space="preserve">3. Замараев, В. А. Анатомия для студентов физкультурных колледжей : учебник и практикум для среднего профессионального образования / В. А. Замараев, Е. З. Година, Д. Б. Никитюк.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2021. — 416 с. — (Профессиональное образование). — ISBN 978-5-534-04247-4. — Текст : электронный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4. Иваницкий М. Ф. Анатомия человека (с основами динамической и спортивной морфологии): учебник / М. Ф. Иваницкий. — 14-е изд. — Москва: Спорт-Человек, 2018. — 624 с. — ISBN 978-5-9500179-2-6. — Текст: электронный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5. Кабанов, Н. А. Анатомия человека : учебник для среднего профессионального образования / Н. А. Кабанов.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2023. — 464 с. — (Профессиональное образование). — ISBN 978-5-534-10759-3. — Текст : электронный // Образовательная платформа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 [сайт]. — URL: </w:t>
      </w:r>
      <w:hyperlink r:id="rId6" w:tgtFrame="https://urait.ru/book/_blank" w:history="1">
        <w:r w:rsidRPr="00F03C3B">
          <w:rPr>
            <w:rFonts w:ascii="Times New Roman" w:hAnsi="Times New Roman" w:cs="Times New Roman"/>
            <w:lang w:eastAsia="ru-RU"/>
          </w:rPr>
          <w:t>https://urait.ru/bcode/517179</w:t>
        </w:r>
      </w:hyperlink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6. Любимова, З. В. Возрастная анатомия и физиология в 2 т. Т. 1 Организм человека, его регуляторные и интегративные системы : учебник для среднего профессионального образования / З. В. Любимова, А. А. Никитина. — 2-е изд., </w:t>
      </w:r>
      <w:proofErr w:type="spellStart"/>
      <w:r w:rsidRPr="00F03C3B">
        <w:rPr>
          <w:rFonts w:ascii="Times New Roman" w:hAnsi="Times New Roman" w:cs="Times New Roman"/>
          <w:lang w:eastAsia="ru-RU"/>
        </w:rPr>
        <w:t>перераб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2021. — 447 с. — (Профессиональное образование). — ISBN 978-5-9916-6227-7. — Текст : электронный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7. Любимова, З. В. Возрастная анатомия и физиология в 2 т. Т. 2 Опорно-двигательная и висцеральные системы : учебник для среднего профессионального образования / З. В. Любимова, А. А. Никитина. — 2-е изд., </w:t>
      </w:r>
      <w:proofErr w:type="spellStart"/>
      <w:r w:rsidRPr="00F03C3B">
        <w:rPr>
          <w:rFonts w:ascii="Times New Roman" w:hAnsi="Times New Roman" w:cs="Times New Roman"/>
          <w:lang w:eastAsia="ru-RU"/>
        </w:rPr>
        <w:t>перераб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и доп. — Москва : Издательство </w:t>
      </w:r>
      <w:proofErr w:type="spellStart"/>
      <w:r w:rsidRPr="00F03C3B">
        <w:rPr>
          <w:rFonts w:ascii="Times New Roman" w:hAnsi="Times New Roman" w:cs="Times New Roman"/>
          <w:lang w:eastAsia="ru-RU"/>
        </w:rPr>
        <w:t>Юрайт</w:t>
      </w:r>
      <w:proofErr w:type="spellEnd"/>
      <w:r w:rsidRPr="00F03C3B">
        <w:rPr>
          <w:rFonts w:ascii="Times New Roman" w:hAnsi="Times New Roman" w:cs="Times New Roman"/>
          <w:lang w:eastAsia="ru-RU"/>
        </w:rPr>
        <w:t>, 2022. — 373 с. — (Профессиональное образование). — ISBN 978-5-534-05819-2. — Текст: электронный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8. </w:t>
      </w:r>
      <w:proofErr w:type="spellStart"/>
      <w:r w:rsidRPr="00F03C3B">
        <w:rPr>
          <w:rFonts w:ascii="Times New Roman" w:hAnsi="Times New Roman" w:cs="Times New Roman"/>
          <w:lang w:eastAsia="ru-RU"/>
        </w:rPr>
        <w:t>Пожарова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Г. В. Физиология физической культуры и спорта: учебно-методическое пособие / Г. В. </w:t>
      </w:r>
      <w:proofErr w:type="spellStart"/>
      <w:r w:rsidRPr="00F03C3B">
        <w:rPr>
          <w:rFonts w:ascii="Times New Roman" w:hAnsi="Times New Roman" w:cs="Times New Roman"/>
          <w:lang w:eastAsia="ru-RU"/>
        </w:rPr>
        <w:t>Пожарова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Г. Г. Федотова, М. А. </w:t>
      </w:r>
      <w:proofErr w:type="spellStart"/>
      <w:r w:rsidRPr="00F03C3B">
        <w:rPr>
          <w:rFonts w:ascii="Times New Roman" w:hAnsi="Times New Roman" w:cs="Times New Roman"/>
          <w:lang w:eastAsia="ru-RU"/>
        </w:rPr>
        <w:t>Гераськина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— Саранск: МГПИ им. М.Е. </w:t>
      </w:r>
      <w:proofErr w:type="spellStart"/>
      <w:r w:rsidRPr="00F03C3B">
        <w:rPr>
          <w:rFonts w:ascii="Times New Roman" w:hAnsi="Times New Roman" w:cs="Times New Roman"/>
          <w:lang w:eastAsia="ru-RU"/>
        </w:rPr>
        <w:t>Евсевьева</w:t>
      </w:r>
      <w:proofErr w:type="spellEnd"/>
      <w:r w:rsidRPr="00F03C3B">
        <w:rPr>
          <w:rFonts w:ascii="Times New Roman" w:hAnsi="Times New Roman" w:cs="Times New Roman"/>
          <w:lang w:eastAsia="ru-RU"/>
        </w:rPr>
        <w:t>, 2019. — 171 с. — ISBN 978-5-8156-1077-4. — Текст: электронный.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 xml:space="preserve">9. </w:t>
      </w:r>
      <w:proofErr w:type="spellStart"/>
      <w:r w:rsidRPr="00F03C3B">
        <w:rPr>
          <w:rFonts w:ascii="Times New Roman" w:hAnsi="Times New Roman" w:cs="Times New Roman"/>
          <w:lang w:eastAsia="ru-RU"/>
        </w:rPr>
        <w:t>Солодков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А. С. Физиология человека. Общая. Спортивная. Возрастная: учебник / А. С. </w:t>
      </w:r>
      <w:proofErr w:type="spellStart"/>
      <w:r w:rsidRPr="00F03C3B">
        <w:rPr>
          <w:rFonts w:ascii="Times New Roman" w:hAnsi="Times New Roman" w:cs="Times New Roman"/>
          <w:lang w:eastAsia="ru-RU"/>
        </w:rPr>
        <w:t>Солодков</w:t>
      </w:r>
      <w:proofErr w:type="spellEnd"/>
      <w:r w:rsidRPr="00F03C3B">
        <w:rPr>
          <w:rFonts w:ascii="Times New Roman" w:hAnsi="Times New Roman" w:cs="Times New Roman"/>
          <w:lang w:eastAsia="ru-RU"/>
        </w:rPr>
        <w:t>, Е. Б. Сологуб. — 8-е изд. — Москва: Спорт-Человек, 2018. — 620 с. — ISBN 978-5-9500179-3-3. — Текст: электронный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3.</w:t>
      </w:r>
      <w:r w:rsidR="0083348A">
        <w:rPr>
          <w:rFonts w:ascii="Times New Roman" w:hAnsi="Times New Roman" w:cs="Times New Roman"/>
          <w:lang w:eastAsia="ru-RU"/>
        </w:rPr>
        <w:t>1</w:t>
      </w:r>
      <w:r w:rsidRPr="00F03C3B">
        <w:rPr>
          <w:rFonts w:ascii="Times New Roman" w:hAnsi="Times New Roman" w:cs="Times New Roman"/>
          <w:lang w:eastAsia="ru-RU"/>
        </w:rPr>
        <w:t xml:space="preserve">.3. Дополнительные источники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proofErr w:type="spellStart"/>
      <w:r w:rsidRPr="00F03C3B">
        <w:rPr>
          <w:rFonts w:ascii="Times New Roman" w:hAnsi="Times New Roman" w:cs="Times New Roman"/>
          <w:lang w:eastAsia="ru-RU"/>
        </w:rPr>
        <w:t>Караханян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К. Г. Анатомия и физиология человека. Сборник ситуационных задач : учебное пособие / К. Г. </w:t>
      </w:r>
      <w:proofErr w:type="spellStart"/>
      <w:r w:rsidRPr="00F03C3B">
        <w:rPr>
          <w:rFonts w:ascii="Times New Roman" w:hAnsi="Times New Roman" w:cs="Times New Roman"/>
          <w:lang w:eastAsia="ru-RU"/>
        </w:rPr>
        <w:t>Караханян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Е. В. Карпова. — Санкт-Петербург: Лань, 2020 — 72 с. — ISBN 978-5-8114-3894-5. — Текст: электронный // Лань : электронно-библиотечная система. — URL:https://e.lanbook.com/book/130175 (дата обращения: 05.06.2021). — Режим доступа: для </w:t>
      </w:r>
      <w:proofErr w:type="spellStart"/>
      <w:r w:rsidRPr="00F03C3B">
        <w:rPr>
          <w:rFonts w:ascii="Times New Roman" w:hAnsi="Times New Roman" w:cs="Times New Roman"/>
          <w:lang w:eastAsia="ru-RU"/>
        </w:rPr>
        <w:t>авториз</w:t>
      </w:r>
      <w:proofErr w:type="spellEnd"/>
      <w:r w:rsidRPr="00F03C3B">
        <w:rPr>
          <w:rFonts w:ascii="Times New Roman" w:hAnsi="Times New Roman" w:cs="Times New Roman"/>
          <w:lang w:eastAsia="ru-RU"/>
        </w:rPr>
        <w:t>. пользователей.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proofErr w:type="spellStart"/>
      <w:r w:rsidRPr="00F03C3B">
        <w:rPr>
          <w:rFonts w:ascii="Times New Roman" w:hAnsi="Times New Roman" w:cs="Times New Roman"/>
          <w:lang w:eastAsia="ru-RU"/>
        </w:rPr>
        <w:t>Кондакова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Э. Б. Рабочая тетрадь по анатомии и физиологии. Ответы : учебное пособие / Э. Б. </w:t>
      </w:r>
      <w:proofErr w:type="spellStart"/>
      <w:r w:rsidRPr="00F03C3B">
        <w:rPr>
          <w:rFonts w:ascii="Times New Roman" w:hAnsi="Times New Roman" w:cs="Times New Roman"/>
          <w:lang w:eastAsia="ru-RU"/>
        </w:rPr>
        <w:t>Кондакова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И. Ю. </w:t>
      </w:r>
      <w:proofErr w:type="spellStart"/>
      <w:r w:rsidRPr="00F03C3B">
        <w:rPr>
          <w:rFonts w:ascii="Times New Roman" w:hAnsi="Times New Roman" w:cs="Times New Roman"/>
          <w:lang w:eastAsia="ru-RU"/>
        </w:rPr>
        <w:t>Графова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. — Санкт-Петербург: Лань, 2018 — 80 с. — ISBN 978-5-8114-2649- 2 — Текст :электронный // Лань электронно-библиотечная система.-URL: https://e.lanbook.com/book/101859 (дата обращения: 05.06.2021). — Режим доступа: для </w:t>
      </w:r>
      <w:proofErr w:type="spellStart"/>
      <w:r w:rsidRPr="00F03C3B">
        <w:rPr>
          <w:rFonts w:ascii="Times New Roman" w:hAnsi="Times New Roman" w:cs="Times New Roman"/>
          <w:lang w:eastAsia="ru-RU"/>
        </w:rPr>
        <w:t>авториз</w:t>
      </w:r>
      <w:proofErr w:type="spellEnd"/>
      <w:r w:rsidRPr="00F03C3B">
        <w:rPr>
          <w:rFonts w:ascii="Times New Roman" w:hAnsi="Times New Roman" w:cs="Times New Roman"/>
          <w:lang w:eastAsia="ru-RU"/>
        </w:rPr>
        <w:t>. пользователей.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proofErr w:type="spellStart"/>
      <w:r w:rsidRPr="00F03C3B">
        <w:rPr>
          <w:rFonts w:ascii="Times New Roman" w:hAnsi="Times New Roman" w:cs="Times New Roman"/>
          <w:lang w:eastAsia="ru-RU"/>
        </w:rPr>
        <w:t>Чинкин</w:t>
      </w:r>
      <w:proofErr w:type="spellEnd"/>
      <w:r w:rsidRPr="00F03C3B">
        <w:rPr>
          <w:rFonts w:ascii="Times New Roman" w:hAnsi="Times New Roman" w:cs="Times New Roman"/>
          <w:lang w:eastAsia="ru-RU"/>
        </w:rPr>
        <w:t xml:space="preserve">, А. С. Физиология спорта : учебное пособие : учебное пособие / А. С. </w:t>
      </w:r>
      <w:proofErr w:type="spellStart"/>
      <w:r w:rsidRPr="00F03C3B">
        <w:rPr>
          <w:rFonts w:ascii="Times New Roman" w:hAnsi="Times New Roman" w:cs="Times New Roman"/>
          <w:lang w:eastAsia="ru-RU"/>
        </w:rPr>
        <w:t>Чинкин</w:t>
      </w:r>
      <w:proofErr w:type="spellEnd"/>
      <w:r w:rsidRPr="00F03C3B">
        <w:rPr>
          <w:rFonts w:ascii="Times New Roman" w:hAnsi="Times New Roman" w:cs="Times New Roman"/>
          <w:lang w:eastAsia="ru-RU"/>
        </w:rPr>
        <w:t>, А. С. Назаренко - Москва : Спорт, 2016. - 120 с.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0963C8" w:rsidRDefault="000963C8" w:rsidP="00F03C3B">
      <w:pPr>
        <w:rPr>
          <w:rFonts w:ascii="Times New Roman" w:hAnsi="Times New Roman" w:cs="Times New Roman"/>
          <w:lang w:eastAsia="ru-RU"/>
        </w:rPr>
      </w:pPr>
    </w:p>
    <w:p w:rsidR="000963C8" w:rsidRDefault="000963C8" w:rsidP="00F03C3B">
      <w:pPr>
        <w:rPr>
          <w:rFonts w:ascii="Times New Roman" w:hAnsi="Times New Roman" w:cs="Times New Roman"/>
          <w:lang w:eastAsia="ru-RU"/>
        </w:rPr>
      </w:pPr>
    </w:p>
    <w:p w:rsidR="000963C8" w:rsidRPr="00F03C3B" w:rsidRDefault="000963C8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lastRenderedPageBreak/>
        <w:t xml:space="preserve">4. КОНТРОЛЬ И ОЦЕНКА РЕЗУЛЬТАТОВ ОСВОЕНИЯ 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  <w:r w:rsidRPr="00F03C3B">
        <w:rPr>
          <w:rFonts w:ascii="Times New Roman" w:hAnsi="Times New Roman" w:cs="Times New Roman"/>
          <w:lang w:eastAsia="ru-RU"/>
        </w:rPr>
        <w:t>УЧЕБНОЙ ДИСЦИПЛИНЫ</w:t>
      </w: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9"/>
        <w:gridCol w:w="2884"/>
        <w:gridCol w:w="3336"/>
      </w:tblGrid>
      <w:tr w:rsidR="00F03C3B" w:rsidRPr="00F03C3B" w:rsidTr="00794406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F03C3B" w:rsidRPr="00F03C3B" w:rsidTr="00794406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Перечень знаний, осваиваемых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 рамках дисциплины: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 актуальный профессиональный и социальный контекст, в котором приходится работать;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основные положения и терминологию анатомии и физиологии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 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основные закономерности роста и развития организма человека в разновозрастные периоды;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возрастную морфологию, анатомо-физиологические </w:t>
            </w:r>
            <w:r w:rsidRPr="00F03C3B">
              <w:rPr>
                <w:rFonts w:ascii="Times New Roman" w:hAnsi="Times New Roman" w:cs="Times New Roman"/>
              </w:rPr>
              <w:lastRenderedPageBreak/>
              <w:t>особенности разновозрастных групп населения;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анатомо-морфологические механизмы адаптации к физическим нагрузкам;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динамическую и функциональную анатомию систем обеспечения и регуляции движения;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способы коррекции функциональных нарушений у разновозрастных групп населения;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физиологические характеристики основных процессов жизнедеятельности организма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понятия метаболизма, гомеостаза, физиологической адаптации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регулирующие функции нервной и эндокринной систем;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роль центральной нервной системы в регуляции движений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взаимосвязи физических нагрузок и функциональных возможностей организма;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физиологические закономерности двигательной активности и процессов восстановления;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- владение и грамотное использование терминологии в области анатомии и физиологии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 поясняет 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 анализаторами;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-аргументированное выражение собственного мнения, согласованное с научными положениями;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поясняет анатомо-физиологические особенности разновозрастных групп населения;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поясняет анатомо-морфологические механизмы адаптации к физическим нагрузкам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 поясняет основные понятия динамической и </w:t>
            </w:r>
            <w:r w:rsidRPr="00F03C3B">
              <w:rPr>
                <w:rFonts w:ascii="Times New Roman" w:hAnsi="Times New Roman" w:cs="Times New Roman"/>
              </w:rPr>
              <w:lastRenderedPageBreak/>
              <w:t>функциональной анатомии систем обеспечения и регуляции движения;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перечисляет способы коррекции функциональных нарушений у разновозрастных групп населения;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грамотно поясняет физиологические процессы жизнедеятельности систем организма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описание механизмов осуществления метаболических процессов и гомеостаза;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представление механизма развития физиологической адаптации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воспроизведение механизма регулирующих функций нервной и эндокринной систем;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-перечисление отделов центральной нервной системы обеспечивающих регуляцию движений;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перечисление механизмов обеспечивающих развитие функциональных возможностей организма;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-перечисление методов определения двигательной активности;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описание механизмов восстановления;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Устный опрос,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Проверочные работы,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Решение ситуационных задач;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Тестирование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03C3B" w:rsidRPr="00F03C3B" w:rsidTr="00794406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 xml:space="preserve">Перечень умений, осваиваемых </w:t>
            </w:r>
            <w:r w:rsidRPr="00F03C3B">
              <w:rPr>
                <w:rFonts w:ascii="Times New Roman" w:hAnsi="Times New Roman" w:cs="Times New Roman"/>
              </w:rPr>
              <w:br/>
              <w:t>в рамках дисциплины: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</w:tr>
      <w:tr w:rsidR="00F03C3B" w:rsidRPr="00F03C3B" w:rsidTr="00794406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-распознавать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составлять план действия;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определять топографическое расположение и строение органов и частей тела;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определять возрастные особенности строения организма;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-применять знания по анатомии физиологии в профессиональной деятельности;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определять антропометрические показатели, оценивать их с учетом возраста и пола, отслеживать динамику изменений;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измерять и оценивать физиологические показатели организма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оценивать функциональное состояние человека и его работоспособность;</w:t>
            </w:r>
            <w:bookmarkStart w:id="0" w:name="_GoBack"/>
            <w:bookmarkEnd w:id="0"/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оценивать факторы внешней среды с точки зрения влияния на функционирование и развитие организма человека в разновозрастные периоды;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-отслеживать динамику изменений конституциональных особенностей организма в процессе занятий физической культурой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- определяет топографическое расположение и строение органов и частей тела;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определяет возрастные особенности строения организма человека;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-оперирует анатомическими терминами при анализе физических упражнений;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-определяет антропометрические показатели, применяет знания по анатомии и физиологии для составления программы тренировок;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применение и использование методик для определения показателей различных систем организма человека; Измерение А/Д, пульса, </w:t>
            </w:r>
            <w:r w:rsidRPr="00F03C3B">
              <w:rPr>
                <w:rFonts w:ascii="Times New Roman" w:hAnsi="Times New Roman" w:cs="Times New Roman"/>
              </w:rPr>
              <w:lastRenderedPageBreak/>
              <w:t>ЧДД и др.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применение методики индексов, дыхательных проб и нагрузочных функциональных проб для определения и оценивания функционального состояния;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применение методик оценивания влияния факторов внешней среды на организм человека в разновозрастные периоды;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- проводит анатомический анализ и диагностику статических и динамических положений тела человека.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lastRenderedPageBreak/>
              <w:t>Оценка результатов выполнения практической работы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 xml:space="preserve">Наблюдение за ходом выполнения практической работы. </w:t>
            </w:r>
          </w:p>
          <w:p w:rsidR="00F03C3B" w:rsidRPr="00F03C3B" w:rsidRDefault="00F03C3B" w:rsidP="00F03C3B">
            <w:pPr>
              <w:rPr>
                <w:rFonts w:ascii="Times New Roman" w:hAnsi="Times New Roman" w:cs="Times New Roman"/>
              </w:rPr>
            </w:pPr>
            <w:r w:rsidRPr="00F03C3B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F03C3B" w:rsidRPr="00F03C3B" w:rsidRDefault="00F03C3B" w:rsidP="00F03C3B">
      <w:pPr>
        <w:rPr>
          <w:rFonts w:ascii="Times New Roman" w:hAnsi="Times New Roman" w:cs="Times New Roman"/>
          <w:lang w:eastAsia="ru-RU"/>
        </w:rPr>
      </w:pPr>
    </w:p>
    <w:p w:rsidR="00E44744" w:rsidRPr="00F03BE6" w:rsidRDefault="00E44744" w:rsidP="00F03BE6">
      <w:pPr>
        <w:pStyle w:val="a3"/>
        <w:rPr>
          <w:rFonts w:ascii="Times New Roman" w:hAnsi="Times New Roman" w:cs="Times New Roman"/>
        </w:rPr>
      </w:pPr>
    </w:p>
    <w:sectPr w:rsidR="00E44744" w:rsidRPr="00F03BE6" w:rsidSect="00F7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3B" w:rsidRDefault="00F03C3B" w:rsidP="00F03C3B">
      <w:pPr>
        <w:spacing w:after="0" w:line="240" w:lineRule="auto"/>
      </w:pPr>
      <w:r>
        <w:separator/>
      </w:r>
    </w:p>
  </w:endnote>
  <w:endnote w:type="continuationSeparator" w:id="1">
    <w:p w:rsidR="00F03C3B" w:rsidRDefault="00F03C3B" w:rsidP="00F0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3B" w:rsidRDefault="00F03C3B" w:rsidP="00F03C3B">
      <w:pPr>
        <w:spacing w:after="0" w:line="240" w:lineRule="auto"/>
      </w:pPr>
      <w:r>
        <w:separator/>
      </w:r>
    </w:p>
  </w:footnote>
  <w:footnote w:type="continuationSeparator" w:id="1">
    <w:p w:rsidR="00F03C3B" w:rsidRDefault="00F03C3B" w:rsidP="00F03C3B">
      <w:pPr>
        <w:spacing w:after="0" w:line="240" w:lineRule="auto"/>
      </w:pPr>
      <w:r>
        <w:continuationSeparator/>
      </w:r>
    </w:p>
  </w:footnote>
  <w:footnote w:id="2">
    <w:p w:rsidR="00F03C3B" w:rsidRPr="00F03C3B" w:rsidRDefault="00F03C3B" w:rsidP="00F03C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6B"/>
    <w:rsid w:val="000963C8"/>
    <w:rsid w:val="00160FA5"/>
    <w:rsid w:val="00195975"/>
    <w:rsid w:val="001D4068"/>
    <w:rsid w:val="001F556A"/>
    <w:rsid w:val="002C2C4F"/>
    <w:rsid w:val="0047306A"/>
    <w:rsid w:val="005B4EE3"/>
    <w:rsid w:val="006A0F6B"/>
    <w:rsid w:val="00794406"/>
    <w:rsid w:val="0083348A"/>
    <w:rsid w:val="008F2FDB"/>
    <w:rsid w:val="00A13BDF"/>
    <w:rsid w:val="00A7011B"/>
    <w:rsid w:val="00BF44C1"/>
    <w:rsid w:val="00CD003E"/>
    <w:rsid w:val="00DA7B05"/>
    <w:rsid w:val="00E44744"/>
    <w:rsid w:val="00F03BE6"/>
    <w:rsid w:val="00F03C3B"/>
    <w:rsid w:val="00F70AA3"/>
    <w:rsid w:val="00F823A7"/>
    <w:rsid w:val="00F9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3"/>
  </w:style>
  <w:style w:type="paragraph" w:styleId="1">
    <w:name w:val="heading 1"/>
    <w:basedOn w:val="a"/>
    <w:next w:val="a"/>
    <w:link w:val="10"/>
    <w:uiPriority w:val="9"/>
    <w:qFormat/>
    <w:rsid w:val="008F2FDB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qFormat/>
    <w:rsid w:val="008F2FDB"/>
    <w:rPr>
      <w:rFonts w:ascii="Arial" w:eastAsia="SimSu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171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sy/G/JKHJon06Jva7rdt70U8ozmgpQrv7f1CpfnJ6uw=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9FEUngONKooKLxth1qrnhom//QsBUOY21sNXQolV+/I=</DigestValue>
    </Reference>
  </SignedInfo>
  <SignatureValue>NVkNVwySoJQJm4Ra3Vqm30cfSRP/RQp5wtbYxDRKzQDGKZ+57LFbEa4jdr0CaQ0V
OrIFpcwqWoCditAFZfiPuA==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iyvtK9i9NbHd5mUAabvVmYlOhR8=</DigestValue>
      </Reference>
      <Reference URI="/word/document.xml?ContentType=application/vnd.openxmlformats-officedocument.wordprocessingml.document.main+xml">
        <DigestMethod Algorithm="http://www.w3.org/2000/09/xmldsig#sha1"/>
        <DigestValue>bCw1udRiS3/6C7OwG9LHK1tKo3k=</DigestValue>
      </Reference>
      <Reference URI="/word/endnotes.xml?ContentType=application/vnd.openxmlformats-officedocument.wordprocessingml.endnotes+xml">
        <DigestMethod Algorithm="http://www.w3.org/2000/09/xmldsig#sha1"/>
        <DigestValue>0NFIu6F/+irkRcXqViEtQ1WtNLI=</DigestValue>
      </Reference>
      <Reference URI="/word/fontTable.xml?ContentType=application/vnd.openxmlformats-officedocument.wordprocessingml.fontTable+xml">
        <DigestMethod Algorithm="http://www.w3.org/2000/09/xmldsig#sha1"/>
        <DigestValue>VxjIFuM8byxHujpSXuf7nBxQDr0=</DigestValue>
      </Reference>
      <Reference URI="/word/footnotes.xml?ContentType=application/vnd.openxmlformats-officedocument.wordprocessingml.footnotes+xml">
        <DigestMethod Algorithm="http://www.w3.org/2000/09/xmldsig#sha1"/>
        <DigestValue>inMu7PdG3/UcT846UAh8qnbHflM=</DigestValue>
      </Reference>
      <Reference URI="/word/settings.xml?ContentType=application/vnd.openxmlformats-officedocument.wordprocessingml.settings+xml">
        <DigestMethod Algorithm="http://www.w3.org/2000/09/xmldsig#sha1"/>
        <DigestValue>QN2yjNi2ylTVyXDv5ooVR7J3aqk=</DigestValue>
      </Reference>
      <Reference URI="/word/styles.xml?ContentType=application/vnd.openxmlformats-officedocument.wordprocessingml.styles+xml">
        <DigestMethod Algorithm="http://www.w3.org/2000/09/xmldsig#sha1"/>
        <DigestValue>LTGCt+iy4S+FNOnyYqJmgQsf9bA=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2024-02-02T12:08:05Z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comp</cp:lastModifiedBy>
  <cp:revision>4</cp:revision>
  <dcterms:created xsi:type="dcterms:W3CDTF">2023-10-12T12:50:00Z</dcterms:created>
  <dcterms:modified xsi:type="dcterms:W3CDTF">2023-10-21T17:09:00Z</dcterms:modified>
</cp:coreProperties>
</file>